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16" w:line="213" w:lineRule="auto"/>
        <w:ind w:left="56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19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6</w:t>
      </w:r>
    </w:p>
    <w:p>
      <w:pPr>
        <w:spacing w:line="473" w:lineRule="exact"/>
        <w:ind w:left="361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position w:val="-1"/>
          <w:sz w:val="43"/>
          <w:szCs w:val="43"/>
        </w:rPr>
        <w:t>生活饮用水卫生行政处罚裁量基准</w:t>
      </w:r>
    </w:p>
    <w:tbl>
      <w:tblPr>
        <w:tblStyle w:val="5"/>
        <w:tblW w:w="138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858"/>
        <w:gridCol w:w="1700"/>
        <w:gridCol w:w="3544"/>
        <w:gridCol w:w="3327"/>
        <w:gridCol w:w="30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30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0" w:line="237" w:lineRule="auto"/>
              <w:ind w:left="2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858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0" w:line="217" w:lineRule="auto"/>
              <w:ind w:left="66" w:right="72" w:firstLine="9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9" w:line="237" w:lineRule="auto"/>
              <w:ind w:left="48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4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0" w:line="237" w:lineRule="auto"/>
              <w:ind w:left="141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3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0" w:line="235" w:lineRule="auto"/>
              <w:ind w:left="130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3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9" w:line="236" w:lineRule="auto"/>
              <w:ind w:left="117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430"/>
            </w:pPr>
            <w:r>
              <w:rPr>
                <w:spacing w:val="-18"/>
              </w:rPr>
              <w:t>YS001</w:t>
            </w:r>
          </w:p>
        </w:tc>
        <w:tc>
          <w:tcPr>
            <w:tcW w:w="85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160"/>
            </w:pPr>
            <w:r>
              <w:rPr>
                <w:spacing w:val="-15"/>
                <w:w w:val="97"/>
              </w:rPr>
              <w:t>YS001A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38" w:right="36" w:firstLine="3"/>
              <w:jc w:val="both"/>
            </w:pPr>
            <w:r>
              <w:rPr>
                <w:spacing w:val="-2"/>
              </w:rPr>
              <w:t>集中式供水单位安排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未取得体检合格证的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人员从事直接供、管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水工作或安排患有有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碍饮用水卫生疾病的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或病原携带者从事直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接供、管水工作的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44"/>
            </w:pPr>
            <w:r>
              <w:t>《生活饮用水卫生监督管理办法》第二十五</w:t>
            </w:r>
          </w:p>
          <w:p>
            <w:pPr>
              <w:pStyle w:val="6"/>
              <w:spacing w:before="6" w:line="199" w:lineRule="auto"/>
              <w:ind w:left="14"/>
            </w:pPr>
            <w:r>
              <w:rPr>
                <w:spacing w:val="-5"/>
              </w:rPr>
              <w:t>条：集中式供水单位安排未取得体检合格证的</w:t>
            </w:r>
          </w:p>
          <w:p>
            <w:pPr>
              <w:pStyle w:val="6"/>
              <w:spacing w:before="3" w:line="198" w:lineRule="auto"/>
              <w:ind w:left="15"/>
            </w:pPr>
            <w:r>
              <w:rPr>
                <w:spacing w:val="-5"/>
              </w:rPr>
              <w:t>人员从事直接供、管水工作或安排患有有碍饮</w:t>
            </w:r>
          </w:p>
          <w:p>
            <w:pPr>
              <w:pStyle w:val="6"/>
              <w:spacing w:before="3" w:line="199" w:lineRule="auto"/>
              <w:jc w:val="right"/>
            </w:pPr>
            <w:r>
              <w:rPr>
                <w:spacing w:val="-6"/>
              </w:rPr>
              <w:t>用水</w:t>
            </w:r>
            <w:r>
              <w:rPr>
                <w:spacing w:val="-5"/>
              </w:rPr>
              <w:t>卫生疾病的或病原携带者从事直接供、</w:t>
            </w:r>
            <w:r>
              <w:rPr>
                <w:spacing w:val="-3"/>
              </w:rPr>
              <w:t>管</w:t>
            </w:r>
          </w:p>
          <w:p>
            <w:pPr>
              <w:pStyle w:val="6"/>
              <w:spacing w:before="5" w:line="199" w:lineRule="auto"/>
              <w:ind w:left="14"/>
            </w:pPr>
            <w:r>
              <w:rPr>
                <w:spacing w:val="-5"/>
              </w:rPr>
              <w:t>水工作的，县级以上地方人民政府卫生计生主</w:t>
            </w:r>
          </w:p>
          <w:p>
            <w:pPr>
              <w:pStyle w:val="6"/>
              <w:spacing w:before="4" w:line="198" w:lineRule="auto"/>
              <w:ind w:left="20"/>
            </w:pPr>
            <w:r>
              <w:rPr>
                <w:spacing w:val="-5"/>
              </w:rPr>
              <w:t>管部门应当责令限期改进，并可对供水单位处</w:t>
            </w:r>
          </w:p>
          <w:p>
            <w:pPr>
              <w:pStyle w:val="6"/>
              <w:spacing w:before="4" w:line="199" w:lineRule="auto"/>
              <w:ind w:left="451"/>
            </w:pPr>
            <w:r>
              <w:rPr>
                <w:spacing w:val="-9"/>
              </w:rPr>
              <w:t>以 20 元以上 1000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元以下的罚款。</w:t>
            </w:r>
          </w:p>
        </w:tc>
        <w:tc>
          <w:tcPr>
            <w:tcW w:w="3327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96" w:line="201" w:lineRule="auto"/>
              <w:ind w:left="19" w:right="3" w:firstLine="4"/>
            </w:pPr>
            <w:r>
              <w:t>安排 1 人未取得体检合格证的人员从事直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接供、管水工作</w:t>
            </w:r>
          </w:p>
        </w:tc>
        <w:tc>
          <w:tcPr>
            <w:tcW w:w="3070" w:type="dxa"/>
            <w:tcBorders>
              <w:top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6"/>
            </w:pPr>
            <w:r>
              <w:rPr>
                <w:spacing w:val="-7"/>
              </w:rPr>
              <w:t>可处 20 元以上至 500 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160"/>
            </w:pPr>
            <w:r>
              <w:rPr>
                <w:spacing w:val="-19"/>
              </w:rPr>
              <w:t>YS001B</w:t>
            </w: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264" w:line="201" w:lineRule="auto"/>
              <w:ind w:left="21" w:right="3" w:firstLine="2"/>
            </w:pPr>
            <w:r>
              <w:t>安排 2-3 人未取得体检合格证的人员从事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直接供、管水工作</w:t>
            </w:r>
          </w:p>
        </w:tc>
        <w:tc>
          <w:tcPr>
            <w:tcW w:w="307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0"/>
            </w:pPr>
            <w:r>
              <w:rPr>
                <w:spacing w:val="-8"/>
              </w:rPr>
              <w:t>处超过 500 元至 800 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160"/>
            </w:pPr>
            <w:r>
              <w:rPr>
                <w:spacing w:val="-19"/>
              </w:rPr>
              <w:t>YS001C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43" w:line="195" w:lineRule="auto"/>
              <w:ind w:left="18" w:right="3" w:firstLine="5"/>
              <w:jc w:val="both"/>
            </w:pPr>
            <w:r>
              <w:rPr>
                <w:spacing w:val="-2"/>
              </w:rPr>
              <w:t>安排 4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名及以上未取得体检合格证的人员</w:t>
            </w:r>
            <w:r>
              <w:t xml:space="preserve"> </w:t>
            </w:r>
            <w:r>
              <w:rPr>
                <w:spacing w:val="-1"/>
              </w:rPr>
              <w:t>从事直接供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、管水工作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，或安排患有有碍</w:t>
            </w:r>
            <w:r>
              <w:t xml:space="preserve"> </w:t>
            </w:r>
            <w:r>
              <w:rPr>
                <w:spacing w:val="2"/>
              </w:rPr>
              <w:t>饮用水卫生疾病的或病原携带者从事直接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供、管水工作的</w:t>
            </w:r>
          </w:p>
        </w:tc>
        <w:tc>
          <w:tcPr>
            <w:tcW w:w="307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0"/>
            </w:pPr>
            <w:r>
              <w:rPr>
                <w:spacing w:val="-9"/>
              </w:rPr>
              <w:t>处超过 800 元至 1000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9"/>
              </w:rPr>
              <w:t>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430"/>
            </w:pPr>
            <w:r>
              <w:rPr>
                <w:spacing w:val="-13"/>
                <w:w w:val="95"/>
              </w:rPr>
              <w:t>YS002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312" w:line="173" w:lineRule="auto"/>
              <w:ind w:left="158"/>
            </w:pPr>
            <w:r>
              <w:rPr>
                <w:spacing w:val="-12"/>
                <w:w w:val="94"/>
              </w:rPr>
              <w:t>YS002A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38"/>
            </w:pPr>
            <w:r>
              <w:rPr>
                <w:spacing w:val="-2"/>
              </w:rPr>
              <w:t>在饮用水水源保护区</w:t>
            </w:r>
          </w:p>
          <w:p>
            <w:pPr>
              <w:pStyle w:val="6"/>
              <w:spacing w:before="3" w:line="199" w:lineRule="auto"/>
              <w:ind w:left="36"/>
            </w:pPr>
            <w:r>
              <w:rPr>
                <w:spacing w:val="-1"/>
              </w:rPr>
              <w:t>修建危害水源水质卫</w:t>
            </w:r>
          </w:p>
          <w:p>
            <w:pPr>
              <w:pStyle w:val="6"/>
              <w:spacing w:before="5" w:line="199" w:lineRule="auto"/>
              <w:ind w:left="49"/>
            </w:pPr>
            <w:r>
              <w:rPr>
                <w:spacing w:val="-3"/>
              </w:rPr>
              <w:t>生的设施或进行有碍</w:t>
            </w:r>
          </w:p>
          <w:p>
            <w:pPr>
              <w:pStyle w:val="6"/>
              <w:spacing w:before="2" w:line="199" w:lineRule="auto"/>
              <w:ind w:left="39"/>
            </w:pPr>
            <w:r>
              <w:rPr>
                <w:spacing w:val="-2"/>
              </w:rPr>
              <w:t>水源水质卫生的作业</w:t>
            </w:r>
          </w:p>
          <w:p>
            <w:pPr>
              <w:pStyle w:val="6"/>
              <w:spacing w:before="3" w:line="202" w:lineRule="auto"/>
              <w:ind w:left="774"/>
            </w:pPr>
            <w:r>
              <w:t>的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6" w:line="201" w:lineRule="auto"/>
              <w:ind w:left="29" w:right="7" w:hanging="29"/>
              <w:jc w:val="both"/>
            </w:pPr>
            <w:r>
              <w:rPr>
                <w:spacing w:val="-4"/>
              </w:rPr>
              <w:t>《生活饮用水卫生监督管理办法》第二十六条</w:t>
            </w:r>
            <w:r>
              <w:t xml:space="preserve"> </w:t>
            </w:r>
            <w:r>
              <w:rPr>
                <w:spacing w:val="-10"/>
              </w:rPr>
              <w:t>第（ 一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）项：在饮用水水源保护区修建危害水</w:t>
            </w:r>
            <w:r>
              <w:t xml:space="preserve"> </w:t>
            </w:r>
            <w:r>
              <w:rPr>
                <w:spacing w:val="1"/>
              </w:rPr>
              <w:t>源水质卫生的设施或进行有碍水源水质卫生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的作业的，由县级以上地方人民政府卫生计生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主管部门应当责令限期改进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，并可处以 20 元</w:t>
            </w:r>
          </w:p>
          <w:p>
            <w:pPr>
              <w:pStyle w:val="6"/>
              <w:spacing w:before="3" w:line="199" w:lineRule="auto"/>
              <w:ind w:left="766"/>
            </w:pPr>
            <w:r>
              <w:rPr>
                <w:spacing w:val="-9"/>
              </w:rPr>
              <w:t>以上 5000 元以下的罚款；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54" w:line="186" w:lineRule="auto"/>
              <w:ind w:left="13" w:right="63" w:firstLine="5"/>
              <w:jc w:val="both"/>
            </w:pPr>
            <w:r>
              <w:rPr>
                <w:spacing w:val="-1"/>
              </w:rPr>
              <w:t>在饮用水水源保护区修建危害水源水质卫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生的设施或进行有碍水源水质卫生的作业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3 月以内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，且未造成水质不合格的；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314" w:line="199" w:lineRule="auto"/>
              <w:ind w:left="26"/>
            </w:pPr>
            <w:r>
              <w:rPr>
                <w:spacing w:val="-8"/>
              </w:rPr>
              <w:t>可处 20 元以上至 3000 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pStyle w:val="6"/>
              <w:spacing w:before="315" w:line="173" w:lineRule="auto"/>
              <w:ind w:left="158"/>
            </w:pPr>
            <w:r>
              <w:rPr>
                <w:spacing w:val="-14"/>
                <w:w w:val="96"/>
              </w:rPr>
              <w:t>YS002B</w:t>
            </w: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58" w:line="185" w:lineRule="auto"/>
              <w:ind w:left="18" w:right="63"/>
              <w:jc w:val="both"/>
            </w:pPr>
            <w:r>
              <w:rPr>
                <w:spacing w:val="-1"/>
              </w:rPr>
              <w:t>在饮用水水源保护区修建危害水源水质卫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生的设施或进行有碍水源水质卫生的作业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超过 3 月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，且未造成水质不合格的；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315" w:line="199" w:lineRule="auto"/>
              <w:ind w:left="20"/>
            </w:pPr>
            <w:r>
              <w:rPr>
                <w:spacing w:val="-8"/>
              </w:rPr>
              <w:t>处超过 3000 元至 4000 元以下</w:t>
            </w:r>
            <w:r>
              <w:rPr>
                <w:spacing w:val="-9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pStyle w:val="6"/>
              <w:spacing w:before="186" w:line="174" w:lineRule="auto"/>
              <w:ind w:left="158"/>
            </w:pPr>
            <w:r>
              <w:rPr>
                <w:spacing w:val="-14"/>
                <w:w w:val="96"/>
              </w:rPr>
              <w:t>YS002C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58" w:line="177" w:lineRule="auto"/>
              <w:ind w:left="21" w:hanging="4"/>
            </w:pPr>
            <w:r>
              <w:rPr>
                <w:spacing w:val="-7"/>
              </w:rPr>
              <w:t>逾期未整改到位；或再次出现该违法行为；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或造成水质不合格的。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189" w:line="199" w:lineRule="auto"/>
              <w:ind w:left="20"/>
            </w:pPr>
            <w:r>
              <w:rPr>
                <w:spacing w:val="-9"/>
              </w:rPr>
              <w:t>处超过 4000 元至 5000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302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428"/>
            </w:pPr>
            <w:r>
              <w:rPr>
                <w:spacing w:val="-15"/>
                <w:w w:val="97"/>
              </w:rPr>
              <w:t>YS003</w:t>
            </w:r>
          </w:p>
        </w:tc>
        <w:tc>
          <w:tcPr>
            <w:tcW w:w="85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158"/>
            </w:pPr>
            <w:r>
              <w:rPr>
                <w:spacing w:val="-13"/>
                <w:w w:val="96"/>
              </w:rPr>
              <w:t>YS003A</w:t>
            </w:r>
          </w:p>
        </w:tc>
        <w:tc>
          <w:tcPr>
            <w:tcW w:w="1700" w:type="dxa"/>
            <w:vAlign w:val="top"/>
          </w:tcPr>
          <w:p>
            <w:pPr>
              <w:pStyle w:val="6"/>
              <w:spacing w:before="89" w:line="201" w:lineRule="auto"/>
              <w:ind w:left="27" w:right="10" w:firstLine="81"/>
              <w:jc w:val="both"/>
            </w:pPr>
            <w:r>
              <w:rPr>
                <w:spacing w:val="-5"/>
                <w:w w:val="94"/>
              </w:rPr>
              <w:t>供水单位纳入规划的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  <w:w w:val="95"/>
              </w:rPr>
              <w:t>新、改、扩建的饮用水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8"/>
                <w:w w:val="95"/>
              </w:rPr>
              <w:t>供水项目未经卫生计生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7"/>
                <w:w w:val="95"/>
              </w:rPr>
              <w:t>行政部门参加选址、设</w:t>
            </w:r>
          </w:p>
        </w:tc>
        <w:tc>
          <w:tcPr>
            <w:tcW w:w="3544" w:type="dxa"/>
            <w:vAlign w:val="top"/>
          </w:tcPr>
          <w:p>
            <w:pPr>
              <w:pStyle w:val="6"/>
              <w:spacing w:before="89" w:line="201" w:lineRule="auto"/>
              <w:ind w:left="18" w:right="4" w:hanging="19"/>
              <w:jc w:val="both"/>
            </w:pPr>
            <w:r>
              <w:rPr>
                <w:spacing w:val="-4"/>
              </w:rPr>
              <w:t>《生活饮用水卫生监督管理办法》第二十六条</w:t>
            </w:r>
            <w:r>
              <w:t xml:space="preserve"> </w:t>
            </w:r>
            <w:r>
              <w:rPr>
                <w:spacing w:val="-10"/>
              </w:rPr>
              <w:t>第</w:t>
            </w:r>
            <w:r>
              <w:rPr>
                <w:spacing w:val="-9"/>
              </w:rPr>
              <w:t>（ 二</w:t>
            </w:r>
            <w:r>
              <w:rPr>
                <w:spacing w:val="-14"/>
              </w:rPr>
              <w:t xml:space="preserve"> </w:t>
            </w:r>
            <w:r>
              <w:rPr>
                <w:spacing w:val="-9"/>
              </w:rPr>
              <w:t>）项：新建、改建、扩建的饮用水供</w:t>
            </w:r>
            <w:r>
              <w:rPr>
                <w:spacing w:val="-8"/>
              </w:rPr>
              <w:t>水</w:t>
            </w:r>
            <w:r>
              <w:t xml:space="preserve"> </w:t>
            </w:r>
            <w:r>
              <w:rPr>
                <w:spacing w:val="-5"/>
              </w:rPr>
              <w:t>项目未经卫生计生主管部门参加选址、设计审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查和竣工验收而擅自供水的，县级以上地方人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237" w:line="201" w:lineRule="auto"/>
              <w:ind w:left="22" w:right="7" w:firstLine="1"/>
              <w:jc w:val="both"/>
            </w:pPr>
            <w:r>
              <w:rPr>
                <w:spacing w:val="-7"/>
                <w:w w:val="95"/>
              </w:rPr>
              <w:t>新建、改建、扩建的饮用水供水项目未经卫</w:t>
            </w:r>
            <w:r>
              <w:rPr>
                <w:spacing w:val="-8"/>
                <w:w w:val="95"/>
              </w:rPr>
              <w:t>生</w:t>
            </w:r>
            <w:r>
              <w:t xml:space="preserve"> </w:t>
            </w:r>
            <w:r>
              <w:rPr>
                <w:spacing w:val="-6"/>
                <w:w w:val="94"/>
              </w:rPr>
              <w:t>计生主管部门参加选址、设计审查和竣工验收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1"/>
                <w:w w:val="97"/>
              </w:rPr>
              <w:t>而擅自供水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  <w:w w:val="97"/>
              </w:rPr>
              <w:t>3 月以内，且未造成水质不合格的</w:t>
            </w:r>
          </w:p>
        </w:tc>
        <w:tc>
          <w:tcPr>
            <w:tcW w:w="3070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6"/>
            </w:pPr>
            <w:r>
              <w:rPr>
                <w:spacing w:val="-7"/>
              </w:rPr>
              <w:t>可处 20 元以上至 3000 元以下罚</w:t>
            </w:r>
            <w:r>
              <w:rPr>
                <w:spacing w:val="-8"/>
              </w:rPr>
              <w:t>款；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567" w:bottom="1667" w:left="1454" w:header="0" w:footer="1404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8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858"/>
        <w:gridCol w:w="1700"/>
        <w:gridCol w:w="3544"/>
        <w:gridCol w:w="3327"/>
        <w:gridCol w:w="30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9" w:line="237" w:lineRule="auto"/>
              <w:ind w:left="2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0" w:line="216" w:lineRule="auto"/>
              <w:ind w:left="66" w:right="72" w:firstLine="9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8" w:line="237" w:lineRule="auto"/>
              <w:ind w:left="48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9" w:line="237" w:lineRule="auto"/>
              <w:ind w:left="141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3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9" w:line="235" w:lineRule="auto"/>
              <w:ind w:left="130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3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9" w:line="236" w:lineRule="auto"/>
              <w:ind w:left="117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tcBorders>
              <w:top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158"/>
            </w:pPr>
            <w:r>
              <w:rPr>
                <w:spacing w:val="-15"/>
                <w:w w:val="97"/>
              </w:rPr>
              <w:t>YS003B</w:t>
            </w:r>
          </w:p>
        </w:tc>
        <w:tc>
          <w:tcPr>
            <w:tcW w:w="17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before="42" w:line="201" w:lineRule="auto"/>
              <w:ind w:left="437" w:right="10" w:hanging="406"/>
            </w:pPr>
            <w:r>
              <w:rPr>
                <w:spacing w:val="-7"/>
                <w:w w:val="95"/>
              </w:rPr>
              <w:t>计、审查和竣工验收而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擅自供水的</w:t>
            </w:r>
          </w:p>
        </w:tc>
        <w:tc>
          <w:tcPr>
            <w:tcW w:w="3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before="43" w:line="200" w:lineRule="auto"/>
              <w:ind w:left="163" w:hanging="131"/>
            </w:pPr>
            <w:r>
              <w:rPr>
                <w:rFonts w:hint="eastAsia"/>
                <w:spacing w:val="-6"/>
                <w:lang w:eastAsia="zh-CN"/>
              </w:rPr>
              <w:t>人</w:t>
            </w:r>
            <w:bookmarkStart w:id="0" w:name="_GoBack"/>
            <w:bookmarkEnd w:id="0"/>
            <w:r>
              <w:rPr>
                <w:spacing w:val="-6"/>
              </w:rPr>
              <w:t>民政府卫生计生主管部门应当责令限期改进，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并可处以 20 元以上 5000 元以下的罚款。</w:t>
            </w:r>
          </w:p>
        </w:tc>
        <w:tc>
          <w:tcPr>
            <w:tcW w:w="3327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23" w:line="201" w:lineRule="auto"/>
              <w:ind w:left="22" w:right="7" w:firstLine="1"/>
              <w:jc w:val="both"/>
            </w:pPr>
            <w:r>
              <w:rPr>
                <w:spacing w:val="-7"/>
                <w:w w:val="95"/>
              </w:rPr>
              <w:t>新建、改建、扩建的饮用水供水项目未经卫</w:t>
            </w:r>
            <w:r>
              <w:rPr>
                <w:spacing w:val="-8"/>
                <w:w w:val="95"/>
              </w:rPr>
              <w:t>生</w:t>
            </w:r>
            <w:r>
              <w:t xml:space="preserve"> </w:t>
            </w:r>
            <w:r>
              <w:rPr>
                <w:spacing w:val="-6"/>
                <w:w w:val="94"/>
              </w:rPr>
              <w:t>计生主管部门参加选址、设计审查和竣工验收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1"/>
                <w:w w:val="97"/>
              </w:rPr>
              <w:t>而擅自供水超过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  <w:w w:val="97"/>
              </w:rPr>
              <w:t>3 月，且未造成水质不合格的</w:t>
            </w:r>
          </w:p>
        </w:tc>
        <w:tc>
          <w:tcPr>
            <w:tcW w:w="3070" w:type="dxa"/>
            <w:tcBorders>
              <w:top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0"/>
            </w:pPr>
            <w:r>
              <w:rPr>
                <w:spacing w:val="-8"/>
              </w:rPr>
              <w:t>处超过 3000 元至 4000 元以下罚款；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pStyle w:val="6"/>
              <w:spacing w:before="176" w:line="174" w:lineRule="auto"/>
              <w:ind w:left="158"/>
            </w:pPr>
            <w:r>
              <w:rPr>
                <w:spacing w:val="-15"/>
                <w:w w:val="97"/>
              </w:rPr>
              <w:t>YS003C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50" w:line="180" w:lineRule="auto"/>
              <w:ind w:left="21" w:hanging="4"/>
            </w:pPr>
            <w:r>
              <w:rPr>
                <w:spacing w:val="-7"/>
              </w:rPr>
              <w:t>逾期未整改到位；或再次出现该违法行为；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或造成水质不合格的。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179" w:line="199" w:lineRule="auto"/>
              <w:ind w:left="20"/>
            </w:pPr>
            <w:r>
              <w:rPr>
                <w:spacing w:val="-9"/>
              </w:rPr>
              <w:t>处超过 4000 元至 5000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4" w:hRule="atLeast"/>
        </w:trPr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425"/>
            </w:pPr>
            <w:r>
              <w:rPr>
                <w:spacing w:val="-10"/>
                <w:w w:val="92"/>
              </w:rPr>
              <w:t>YS004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178" w:line="173" w:lineRule="auto"/>
              <w:ind w:left="155"/>
            </w:pPr>
            <w:r>
              <w:rPr>
                <w:spacing w:val="-9"/>
                <w:w w:val="93"/>
              </w:rPr>
              <w:t>YS004A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41" w:right="36" w:hanging="4"/>
            </w:pPr>
            <w:r>
              <w:rPr>
                <w:spacing w:val="-2"/>
              </w:rPr>
              <w:t>供水单位未取得卫生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许可证而擅自供水的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0" w:line="199" w:lineRule="auto"/>
            </w:pPr>
            <w:r>
              <w:rPr>
                <w:spacing w:val="-4"/>
              </w:rPr>
              <w:t>《生活饮用水卫生监督管理办法》第二十六条</w:t>
            </w:r>
          </w:p>
          <w:p>
            <w:pPr>
              <w:pStyle w:val="6"/>
              <w:spacing w:before="4" w:line="194" w:lineRule="auto"/>
              <w:ind w:left="23"/>
            </w:pPr>
            <w:r>
              <w:rPr>
                <w:spacing w:val="-6"/>
              </w:rPr>
              <w:t>第（三）项：供水单位未取得卫生许可证而擅</w:t>
            </w:r>
          </w:p>
          <w:p>
            <w:pPr>
              <w:pStyle w:val="6"/>
              <w:spacing w:before="9" w:line="199" w:lineRule="auto"/>
              <w:ind w:right="7"/>
              <w:jc w:val="right"/>
            </w:pPr>
            <w:r>
              <w:rPr>
                <w:spacing w:val="-7"/>
              </w:rPr>
              <w:t>自供水的，由县级以上地方人民政府卫生计生</w:t>
            </w:r>
          </w:p>
          <w:p>
            <w:pPr>
              <w:pStyle w:val="6"/>
              <w:spacing w:before="6" w:line="198" w:lineRule="auto"/>
              <w:jc w:val="right"/>
            </w:pPr>
            <w:r>
              <w:rPr>
                <w:spacing w:val="-6"/>
              </w:rPr>
              <w:t>主管</w:t>
            </w:r>
            <w:r>
              <w:rPr>
                <w:spacing w:val="-5"/>
              </w:rPr>
              <w:t>部门应当责令限期改进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 xml:space="preserve">，并可处以 20 </w:t>
            </w:r>
            <w:r>
              <w:rPr>
                <w:spacing w:val="-3"/>
              </w:rPr>
              <w:t>元</w:t>
            </w:r>
          </w:p>
          <w:p>
            <w:pPr>
              <w:pStyle w:val="6"/>
              <w:spacing w:before="4" w:line="199" w:lineRule="auto"/>
              <w:ind w:left="766"/>
            </w:pPr>
            <w:r>
              <w:rPr>
                <w:spacing w:val="-9"/>
              </w:rPr>
              <w:t>以上 5000 元以下的罚款。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50" w:line="180" w:lineRule="auto"/>
              <w:ind w:left="25" w:right="3" w:hanging="7"/>
            </w:pPr>
            <w:r>
              <w:rPr>
                <w:spacing w:val="3"/>
              </w:rPr>
              <w:t>供水单位未取得卫生许可证而擅自供水 3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月以内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，且未造成水质不合格的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50" w:line="199" w:lineRule="auto"/>
              <w:ind w:left="26"/>
            </w:pPr>
            <w:r>
              <w:rPr>
                <w:spacing w:val="-7"/>
              </w:rPr>
              <w:t>可处 20 元以上至 3000 元以下罚</w:t>
            </w:r>
            <w:r>
              <w:rPr>
                <w:spacing w:val="-8"/>
              </w:rPr>
              <w:t>款；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pStyle w:val="6"/>
              <w:spacing w:before="179" w:line="173" w:lineRule="auto"/>
              <w:ind w:left="155"/>
            </w:pPr>
            <w:r>
              <w:rPr>
                <w:spacing w:val="-11"/>
                <w:w w:val="95"/>
              </w:rPr>
              <w:t>YS004B</w:t>
            </w: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53" w:line="179" w:lineRule="auto"/>
              <w:ind w:left="20" w:right="3" w:hanging="2"/>
            </w:pPr>
            <w:r>
              <w:rPr>
                <w:spacing w:val="2"/>
              </w:rPr>
              <w:t>供水单位未取得卫生许可证而擅自供水超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过 3 月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，且未造成水质不合格的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51" w:line="199" w:lineRule="auto"/>
              <w:ind w:left="20"/>
            </w:pPr>
            <w:r>
              <w:rPr>
                <w:spacing w:val="-8"/>
              </w:rPr>
              <w:t>处超过 3000 元至 4000 元以下罚款；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pStyle w:val="6"/>
              <w:spacing w:before="179" w:line="174" w:lineRule="auto"/>
              <w:ind w:left="155"/>
            </w:pPr>
            <w:r>
              <w:rPr>
                <w:spacing w:val="-11"/>
                <w:w w:val="95"/>
              </w:rPr>
              <w:t>YS004C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53" w:line="179" w:lineRule="auto"/>
              <w:ind w:left="21" w:hanging="4"/>
            </w:pPr>
            <w:r>
              <w:rPr>
                <w:spacing w:val="-7"/>
              </w:rPr>
              <w:t>逾期未整改到位；或再次出现该违法行为；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或造成水质不合格的。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52" w:line="199" w:lineRule="auto"/>
              <w:ind w:left="20"/>
            </w:pPr>
            <w:r>
              <w:rPr>
                <w:spacing w:val="-9"/>
              </w:rPr>
              <w:t>处超过 4000 元至 5000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元以下罚款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430"/>
            </w:pPr>
            <w:r>
              <w:rPr>
                <w:spacing w:val="-15"/>
                <w:w w:val="97"/>
              </w:rPr>
              <w:t>YS005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312" w:line="174" w:lineRule="auto"/>
              <w:ind w:left="160"/>
            </w:pPr>
            <w:r>
              <w:rPr>
                <w:spacing w:val="-13"/>
                <w:w w:val="95"/>
              </w:rPr>
              <w:t>YS005A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7"/>
            </w:pPr>
            <w:r>
              <w:rPr>
                <w:spacing w:val="-2"/>
              </w:rPr>
              <w:t>供水单位供应的饮用</w:t>
            </w:r>
          </w:p>
          <w:p>
            <w:pPr>
              <w:pStyle w:val="6"/>
              <w:spacing w:before="6" w:line="199" w:lineRule="auto"/>
              <w:ind w:left="39"/>
            </w:pPr>
            <w:r>
              <w:rPr>
                <w:spacing w:val="-2"/>
              </w:rPr>
              <w:t>水不符合国家卫生标</w:t>
            </w:r>
          </w:p>
          <w:p>
            <w:pPr>
              <w:pStyle w:val="6"/>
              <w:spacing w:before="3" w:line="199" w:lineRule="auto"/>
              <w:ind w:left="221"/>
            </w:pPr>
            <w:r>
              <w:rPr>
                <w:spacing w:val="-2"/>
              </w:rPr>
              <w:t>准和卫生规范的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8" w:line="202" w:lineRule="auto"/>
              <w:ind w:left="6" w:hanging="6"/>
              <w:jc w:val="both"/>
            </w:pPr>
            <w:r>
              <w:rPr>
                <w:spacing w:val="-7"/>
              </w:rPr>
              <w:t>《中华人民共和国传染病防治法》第七十三条</w:t>
            </w:r>
            <w:r>
              <w:rPr>
                <w:spacing w:val="7"/>
              </w:rPr>
              <w:t xml:space="preserve">  </w:t>
            </w:r>
            <w:r>
              <w:rPr>
                <w:spacing w:val="-16"/>
              </w:rPr>
              <w:t>第（ 一</w:t>
            </w:r>
            <w:r>
              <w:rPr>
                <w:spacing w:val="-13"/>
              </w:rPr>
              <w:t xml:space="preserve"> </w:t>
            </w:r>
            <w:r>
              <w:rPr>
                <w:spacing w:val="-16"/>
              </w:rPr>
              <w:t>）项：违反本法规定，有下列情形之一，</w:t>
            </w:r>
            <w:r>
              <w:t xml:space="preserve"> </w:t>
            </w:r>
            <w:r>
              <w:rPr>
                <w:spacing w:val="-7"/>
              </w:rPr>
              <w:t>导致或者可能导致传染病传播、流行的，由县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级以上卫生计生行政部门责令限期改正，没收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违法所得，可以并处五万元以下的罚款；已取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得许可证的，原发证部门可以依法暂扣或者吊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销许可证；构成犯罪的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，依法追究刑事责任：</w:t>
            </w:r>
            <w:r>
              <w:t xml:space="preserve"> </w:t>
            </w:r>
            <w:r>
              <w:rPr>
                <w:spacing w:val="-11"/>
              </w:rPr>
              <w:t>（ 一</w:t>
            </w:r>
            <w:r>
              <w:rPr>
                <w:spacing w:val="-8"/>
              </w:rPr>
              <w:t xml:space="preserve"> </w:t>
            </w:r>
            <w:r>
              <w:rPr>
                <w:spacing w:val="-11"/>
              </w:rPr>
              <w:t>）饮用水供水单位供应的饮用水不符合国</w:t>
            </w:r>
            <w:r>
              <w:t xml:space="preserve">  </w:t>
            </w:r>
            <w:r>
              <w:rPr>
                <w:spacing w:val="-7"/>
              </w:rPr>
              <w:t>家卫生标准和卫生规范的。《生活饮用水卫生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监督管理办法》第二十六条第（四）项：供水</w:t>
            </w:r>
            <w:r>
              <w:rPr>
                <w:spacing w:val="5"/>
              </w:rPr>
              <w:t xml:space="preserve">  </w:t>
            </w:r>
            <w:r>
              <w:t xml:space="preserve">单位供应的饮用水不符合国家规定的生活饮   </w:t>
            </w:r>
            <w:r>
              <w:rPr>
                <w:spacing w:val="-7"/>
              </w:rPr>
              <w:t>用水卫生标准的，由县级以上地方人民政府卫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生计生主管部门应当责令限期改进，并可处以</w:t>
            </w:r>
          </w:p>
          <w:p>
            <w:pPr>
              <w:pStyle w:val="6"/>
              <w:spacing w:before="6" w:line="199" w:lineRule="auto"/>
              <w:ind w:left="540"/>
            </w:pPr>
            <w:r>
              <w:rPr>
                <w:spacing w:val="-8"/>
              </w:rPr>
              <w:t>20 元以上 5000 元以下的罚款。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54" w:line="186" w:lineRule="auto"/>
              <w:ind w:left="25" w:right="3" w:hanging="7"/>
              <w:jc w:val="both"/>
            </w:pPr>
            <w:r>
              <w:rPr>
                <w:spacing w:val="2"/>
              </w:rPr>
              <w:t>初次发现供水单位供应的饮用水不符合国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3"/>
              </w:rPr>
              <w:t>家规定的生活饮用水卫生标准和卫生规</w:t>
            </w:r>
            <w:r>
              <w:t xml:space="preserve"> </w:t>
            </w:r>
            <w:r>
              <w:rPr>
                <w:spacing w:val="-5"/>
              </w:rPr>
              <w:t>范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，且未造成健康危害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53" w:line="199" w:lineRule="auto"/>
              <w:ind w:left="26"/>
            </w:pPr>
            <w:r>
              <w:rPr>
                <w:spacing w:val="-7"/>
              </w:rPr>
              <w:t>可处 20 元以上至 3000 元以下罚</w:t>
            </w:r>
            <w:r>
              <w:rPr>
                <w:spacing w:val="-8"/>
              </w:rPr>
              <w:t>款；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4" w:lineRule="auto"/>
              <w:ind w:left="160"/>
            </w:pPr>
            <w:r>
              <w:rPr>
                <w:spacing w:val="-15"/>
                <w:w w:val="97"/>
              </w:rPr>
              <w:t>YS005B</w:t>
            </w: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56" w:line="201" w:lineRule="auto"/>
              <w:ind w:left="25" w:right="3" w:hanging="7"/>
              <w:jc w:val="both"/>
            </w:pPr>
            <w:r>
              <w:rPr>
                <w:spacing w:val="2"/>
              </w:rPr>
              <w:t>再次发现供水单位供应的饮用水不符合国</w:t>
            </w:r>
            <w:r>
              <w:rPr>
                <w:spacing w:val="12"/>
              </w:rPr>
              <w:t xml:space="preserve"> </w:t>
            </w:r>
            <w:r>
              <w:t>家规定的生活饮用水卫生标准</w:t>
            </w:r>
            <w:r>
              <w:rPr>
                <w:spacing w:val="-12"/>
              </w:rPr>
              <w:t xml:space="preserve"> </w:t>
            </w:r>
            <w:r>
              <w:t xml:space="preserve">，或逾期整 </w:t>
            </w:r>
            <w:r>
              <w:rPr>
                <w:spacing w:val="-4"/>
              </w:rPr>
              <w:t>改不到位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，且未造成健康危害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55" w:line="199" w:lineRule="auto"/>
              <w:ind w:left="20"/>
            </w:pPr>
            <w:r>
              <w:rPr>
                <w:spacing w:val="-8"/>
              </w:rPr>
              <w:t>处超过 3000 元至 4000 元以下罚款；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160"/>
            </w:pPr>
            <w:r>
              <w:rPr>
                <w:spacing w:val="-15"/>
                <w:w w:val="97"/>
              </w:rPr>
              <w:t>YS005C</w:t>
            </w: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59" w:line="201" w:lineRule="auto"/>
              <w:ind w:left="22" w:right="25" w:hanging="4"/>
            </w:pPr>
            <w:r>
              <w:rPr>
                <w:spacing w:val="-1"/>
              </w:rPr>
              <w:t>造成健康危害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；或可能导致传染病传播、</w:t>
            </w:r>
            <w:r>
              <w:t xml:space="preserve"> </w:t>
            </w:r>
            <w:r>
              <w:rPr>
                <w:spacing w:val="-4"/>
              </w:rPr>
              <w:t>流行的；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59" w:line="201" w:lineRule="auto"/>
              <w:ind w:left="22" w:right="8" w:firstLine="5"/>
              <w:jc w:val="both"/>
            </w:pPr>
            <w:r>
              <w:rPr>
                <w:spacing w:val="-3"/>
              </w:rPr>
              <w:t>没收违法所得（仅《传染病防治法》适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用</w:t>
            </w:r>
            <w:r>
              <w:rPr>
                <w:spacing w:val="-6"/>
              </w:rPr>
              <w:t>）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9"/>
              </w:rPr>
              <w:t>处超过 4000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元至 30000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元以下</w:t>
            </w:r>
            <w:r>
              <w:t xml:space="preserve"> </w:t>
            </w:r>
            <w:r>
              <w:rPr>
                <w:spacing w:val="-4"/>
              </w:rPr>
              <w:t>罚款；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pStyle w:val="6"/>
              <w:spacing w:before="318" w:line="174" w:lineRule="auto"/>
              <w:ind w:left="158"/>
            </w:pPr>
            <w:r>
              <w:rPr>
                <w:spacing w:val="-15"/>
                <w:w w:val="97"/>
              </w:rPr>
              <w:t>YS005D</w:t>
            </w: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60" w:line="199" w:lineRule="auto"/>
              <w:ind w:left="25"/>
            </w:pPr>
            <w:r>
              <w:rPr>
                <w:spacing w:val="-2"/>
              </w:rPr>
              <w:t>导致传染病传播、流行的。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59" w:line="185" w:lineRule="auto"/>
              <w:ind w:left="19" w:right="10" w:firstLine="8"/>
              <w:jc w:val="both"/>
            </w:pPr>
            <w:r>
              <w:rPr>
                <w:spacing w:val="-6"/>
              </w:rPr>
              <w:t>没收违法所得，处超过 3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万元至 5 万元</w:t>
            </w:r>
            <w:r>
              <w:t xml:space="preserve"> </w:t>
            </w:r>
            <w:r>
              <w:rPr>
                <w:spacing w:val="-6"/>
              </w:rPr>
              <w:t>以下的罚款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；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已取得许可证的，原发证</w:t>
            </w:r>
            <w:r>
              <w:t xml:space="preserve"> </w:t>
            </w:r>
            <w:r>
              <w:rPr>
                <w:spacing w:val="-1"/>
              </w:rPr>
              <w:t>部门可以依法暂扣或者吊销许可证。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02" w:type="dxa"/>
            <w:vAlign w:val="top"/>
          </w:tcPr>
          <w:p>
            <w:pPr>
              <w:pStyle w:val="6"/>
              <w:spacing w:before="189" w:line="173" w:lineRule="auto"/>
              <w:ind w:left="430"/>
            </w:pPr>
            <w:r>
              <w:rPr>
                <w:spacing w:val="-13"/>
                <w:w w:val="95"/>
              </w:rPr>
              <w:t>YS006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189" w:line="173" w:lineRule="auto"/>
              <w:ind w:left="160"/>
            </w:pPr>
            <w:r>
              <w:rPr>
                <w:spacing w:val="-11"/>
                <w:w w:val="93"/>
              </w:rPr>
              <w:t>YS006A</w:t>
            </w:r>
          </w:p>
        </w:tc>
        <w:tc>
          <w:tcPr>
            <w:tcW w:w="1700" w:type="dxa"/>
            <w:vAlign w:val="top"/>
          </w:tcPr>
          <w:p>
            <w:pPr>
              <w:pStyle w:val="6"/>
              <w:spacing w:before="40" w:line="187" w:lineRule="auto"/>
              <w:ind w:left="48" w:right="36" w:hanging="8"/>
            </w:pPr>
            <w:r>
              <w:rPr>
                <w:spacing w:val="-2"/>
              </w:rPr>
              <w:t>对生产或者销售无卫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生许可批准文件的涉</w:t>
            </w:r>
          </w:p>
        </w:tc>
        <w:tc>
          <w:tcPr>
            <w:tcW w:w="3544" w:type="dxa"/>
            <w:vAlign w:val="top"/>
          </w:tcPr>
          <w:p>
            <w:pPr>
              <w:pStyle w:val="6"/>
              <w:spacing w:before="40" w:line="187" w:lineRule="auto"/>
              <w:ind w:left="14" w:right="7" w:firstLine="30"/>
            </w:pPr>
            <w:r>
              <w:t>《生活饮用水卫生监督管理办法》第二十七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条：违反本办法规定，生产或销售无卫生许可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40" w:line="187" w:lineRule="auto"/>
              <w:ind w:left="29" w:right="3" w:hanging="11"/>
            </w:pPr>
            <w:r>
              <w:rPr>
                <w:spacing w:val="2"/>
              </w:rPr>
              <w:t>擅自生产或者销售无卫生许可批准文件的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涉水产品 1 月以内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40" w:line="187" w:lineRule="auto"/>
              <w:ind w:left="20" w:right="7" w:firstLine="6"/>
            </w:pPr>
            <w:r>
              <w:rPr>
                <w:spacing w:val="-4"/>
              </w:rPr>
              <w:t>可处以违法所得 1 倍的罚款，但最高不</w:t>
            </w:r>
            <w:r>
              <w:t xml:space="preserve"> </w:t>
            </w:r>
            <w:r>
              <w:rPr>
                <w:spacing w:val="-13"/>
              </w:rPr>
              <w:t>超过 30000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元；或处以 500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元以上 3000</w:t>
            </w:r>
          </w:p>
        </w:tc>
      </w:tr>
    </w:tbl>
    <w:p>
      <w:pPr>
        <w:spacing w:before="306" w:line="196" w:lineRule="auto"/>
        <w:ind w:left="53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-14"/>
          <w:sz w:val="28"/>
          <w:szCs w:val="28"/>
        </w:rPr>
        <w:t>—</w:t>
      </w:r>
      <w:r>
        <w:rPr>
          <w:rFonts w:ascii="Arial" w:hAnsi="Arial" w:eastAsia="Arial" w:cs="Arial"/>
          <w:spacing w:val="-55"/>
          <w:sz w:val="28"/>
          <w:szCs w:val="28"/>
        </w:rPr>
        <w:t xml:space="preserve"> </w:t>
      </w:r>
      <w:r>
        <w:rPr>
          <w:rFonts w:ascii="Arial" w:hAnsi="Arial" w:eastAsia="Arial" w:cs="Arial"/>
          <w:spacing w:val="-14"/>
          <w:sz w:val="28"/>
          <w:szCs w:val="28"/>
        </w:rPr>
        <w:t>150—</w:t>
      </w:r>
    </w:p>
    <w:p>
      <w:pPr>
        <w:spacing w:line="196" w:lineRule="auto"/>
        <w:rPr>
          <w:rFonts w:ascii="Arial" w:hAnsi="Arial" w:eastAsia="Arial" w:cs="Arial"/>
          <w:sz w:val="28"/>
          <w:szCs w:val="28"/>
        </w:rPr>
        <w:sectPr>
          <w:footerReference r:id="rId6" w:type="default"/>
          <w:pgSz w:w="16839" w:h="11906"/>
          <w:pgMar w:top="1012" w:right="1567" w:bottom="400" w:left="1454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8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858"/>
        <w:gridCol w:w="1700"/>
        <w:gridCol w:w="3544"/>
        <w:gridCol w:w="3327"/>
        <w:gridCol w:w="30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9" w:line="237" w:lineRule="auto"/>
              <w:ind w:left="2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9" w:line="216" w:lineRule="auto"/>
              <w:ind w:left="66" w:right="72" w:firstLine="9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8" w:line="237" w:lineRule="auto"/>
              <w:ind w:left="48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9" w:line="237" w:lineRule="auto"/>
              <w:ind w:left="141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3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9" w:line="235" w:lineRule="auto"/>
              <w:ind w:left="130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3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9" w:line="236" w:lineRule="auto"/>
              <w:ind w:left="117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before="43" w:line="201" w:lineRule="auto"/>
              <w:ind w:left="578" w:right="36" w:hanging="542"/>
            </w:pPr>
            <w:r>
              <w:rPr>
                <w:spacing w:val="-1"/>
              </w:rPr>
              <w:t>及饮用水卫生安全的</w:t>
            </w:r>
            <w:r>
              <w:t xml:space="preserve"> </w:t>
            </w:r>
            <w:r>
              <w:rPr>
                <w:spacing w:val="-4"/>
              </w:rPr>
              <w:t>产品的</w:t>
            </w:r>
          </w:p>
        </w:tc>
        <w:tc>
          <w:tcPr>
            <w:tcW w:w="3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before="45" w:line="201" w:lineRule="auto"/>
              <w:ind w:left="10" w:right="4" w:firstLine="5"/>
              <w:jc w:val="both"/>
            </w:pPr>
            <w:r>
              <w:rPr>
                <w:spacing w:val="-5"/>
              </w:rPr>
              <w:t>批准文件的涉及饮用水卫生安全的产品，县级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以上卫生计生行政部门应当责令改进，并可处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以违法所得 3 倍以下的罚款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，但最高不超过</w:t>
            </w:r>
            <w:r>
              <w:t xml:space="preserve">  </w:t>
            </w:r>
            <w:r>
              <w:rPr>
                <w:spacing w:val="-13"/>
              </w:rPr>
              <w:t>30000</w:t>
            </w:r>
            <w:r>
              <w:rPr>
                <w:spacing w:val="17"/>
              </w:rPr>
              <w:t xml:space="preserve"> </w:t>
            </w:r>
            <w:r>
              <w:rPr>
                <w:spacing w:val="-13"/>
              </w:rPr>
              <w:t>元</w:t>
            </w:r>
            <w:r>
              <w:rPr>
                <w:spacing w:val="-22"/>
              </w:rPr>
              <w:t xml:space="preserve"> </w:t>
            </w:r>
            <w:r>
              <w:rPr>
                <w:spacing w:val="-13"/>
              </w:rPr>
              <w:t>，或处以 500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元以上 10000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元以下罚</w:t>
            </w:r>
          </w:p>
          <w:p>
            <w:pPr>
              <w:pStyle w:val="6"/>
              <w:spacing w:before="3" w:line="200" w:lineRule="auto"/>
              <w:ind w:left="1595"/>
            </w:pPr>
            <w:r>
              <w:rPr>
                <w:spacing w:val="-7"/>
              </w:rPr>
              <w:t>款。</w:t>
            </w:r>
          </w:p>
        </w:tc>
        <w:tc>
          <w:tcPr>
            <w:tcW w:w="3327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0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45" w:line="174" w:lineRule="auto"/>
              <w:ind w:left="24"/>
            </w:pPr>
            <w:r>
              <w:rPr>
                <w:spacing w:val="-3"/>
              </w:rPr>
              <w:t>元以下罚款。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pStyle w:val="6"/>
              <w:spacing w:before="309" w:line="173" w:lineRule="auto"/>
              <w:ind w:left="160"/>
            </w:pPr>
            <w:r>
              <w:rPr>
                <w:spacing w:val="-13"/>
                <w:w w:val="95"/>
              </w:rPr>
              <w:t>YS006B</w:t>
            </w: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158" w:line="201" w:lineRule="auto"/>
              <w:ind w:left="29" w:right="3" w:hanging="11"/>
            </w:pPr>
            <w:r>
              <w:rPr>
                <w:spacing w:val="2"/>
              </w:rPr>
              <w:t>擅自生产或者销售无卫生许可批准文件的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涉水产品超过 1 月至 3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</w:rPr>
              <w:t>月以内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30" w:line="192" w:lineRule="auto"/>
              <w:ind w:left="21" w:right="2" w:hanging="1"/>
              <w:jc w:val="both"/>
            </w:pPr>
            <w:r>
              <w:rPr>
                <w:spacing w:val="-4"/>
              </w:rPr>
              <w:t>处以违法所得 2 倍的罚款，但最高不超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过 30</w:t>
            </w:r>
            <w:r>
              <w:rPr>
                <w:spacing w:val="-15"/>
              </w:rPr>
              <w:t>000 元；或处以超过 3000 元至 500</w:t>
            </w:r>
            <w:r>
              <w:rPr>
                <w:spacing w:val="-11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元以下罚款。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10" w:line="174" w:lineRule="auto"/>
              <w:ind w:left="160"/>
            </w:pPr>
            <w:r>
              <w:rPr>
                <w:spacing w:val="-13"/>
                <w:w w:val="95"/>
              </w:rPr>
              <w:t>YS006C</w:t>
            </w:r>
          </w:p>
        </w:tc>
        <w:tc>
          <w:tcPr>
            <w:tcW w:w="17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35" w:line="190" w:lineRule="auto"/>
              <w:ind w:left="20" w:right="3" w:hanging="2"/>
            </w:pPr>
            <w:r>
              <w:rPr>
                <w:spacing w:val="2"/>
              </w:rPr>
              <w:t>擅自生产或者销售无卫生许可批准文件的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涉水产品超过 3 月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；或逾期整改不到位；</w:t>
            </w:r>
            <w:r>
              <w:t xml:space="preserve"> </w:t>
            </w:r>
            <w:r>
              <w:rPr>
                <w:spacing w:val="-2"/>
              </w:rPr>
              <w:t>或再次发现该违法行为的。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35" w:line="190" w:lineRule="auto"/>
              <w:ind w:left="19" w:right="8" w:firstLine="1"/>
              <w:jc w:val="both"/>
            </w:pPr>
            <w:r>
              <w:rPr>
                <w:spacing w:val="-4"/>
              </w:rPr>
              <w:t>处以违法所得 3 倍的罚款，但最高不超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过</w:t>
            </w:r>
            <w:r>
              <w:rPr>
                <w:spacing w:val="22"/>
              </w:rPr>
              <w:t xml:space="preserve"> </w:t>
            </w:r>
            <w:r>
              <w:rPr>
                <w:spacing w:val="-16"/>
              </w:rPr>
              <w:t>30</w:t>
            </w:r>
            <w:r>
              <w:rPr>
                <w:spacing w:val="-15"/>
              </w:rPr>
              <w:t>000</w:t>
            </w:r>
            <w:r>
              <w:rPr>
                <w:spacing w:val="32"/>
              </w:rPr>
              <w:t xml:space="preserve"> </w:t>
            </w:r>
            <w:r>
              <w:rPr>
                <w:spacing w:val="-15"/>
              </w:rPr>
              <w:t>元 ；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或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处 以</w:t>
            </w:r>
            <w:r>
              <w:rPr>
                <w:spacing w:val="-20"/>
              </w:rPr>
              <w:t xml:space="preserve"> </w:t>
            </w:r>
            <w:r>
              <w:rPr>
                <w:spacing w:val="-15"/>
              </w:rPr>
              <w:t>超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过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5000  元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至</w:t>
            </w:r>
            <w:r>
              <w:t xml:space="preserve"> </w:t>
            </w:r>
            <w:r>
              <w:rPr>
                <w:spacing w:val="-10"/>
              </w:rPr>
              <w:t>10000 元以下罚款。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428"/>
            </w:pPr>
            <w:r>
              <w:rPr>
                <w:spacing w:val="-13"/>
                <w:w w:val="95"/>
              </w:rPr>
              <w:t>YS007</w:t>
            </w:r>
          </w:p>
        </w:tc>
        <w:tc>
          <w:tcPr>
            <w:tcW w:w="858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87" w:line="173" w:lineRule="auto"/>
              <w:ind w:left="158"/>
            </w:pPr>
            <w:r>
              <w:rPr>
                <w:spacing w:val="-11"/>
                <w:w w:val="94"/>
              </w:rPr>
              <w:t>YS007A</w:t>
            </w:r>
          </w:p>
        </w:tc>
        <w:tc>
          <w:tcPr>
            <w:tcW w:w="17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9" w:right="36" w:firstLine="10"/>
              <w:jc w:val="both"/>
            </w:pPr>
            <w:r>
              <w:rPr>
                <w:spacing w:val="-3"/>
              </w:rPr>
              <w:t>涉及饮用水卫生安全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产品不符合国家卫生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标准和卫生规范的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4" w:line="202" w:lineRule="auto"/>
              <w:ind w:left="18" w:right="7" w:hanging="19"/>
              <w:jc w:val="both"/>
            </w:pPr>
            <w:r>
              <w:rPr>
                <w:spacing w:val="-4"/>
              </w:rPr>
              <w:t>《中华人民共和国传染病防治法》第七十三条</w:t>
            </w:r>
            <w:r>
              <w:t xml:space="preserve"> </w:t>
            </w:r>
            <w:r>
              <w:rPr>
                <w:spacing w:val="-9"/>
              </w:rPr>
              <w:t>第（ 二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）项：涉及饮用水卫生安全的产品不符</w:t>
            </w:r>
            <w:r>
              <w:t xml:space="preserve"> </w:t>
            </w:r>
            <w:r>
              <w:rPr>
                <w:spacing w:val="-5"/>
              </w:rPr>
              <w:t>合国家卫生标准和卫生规范，导致或者可能导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致传染病传播、流行的，由县级以上卫生计生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行政部门责令限期改正，没收违法所得，可以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并处五万元以下的罚款；已取得许可证的，原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发证部门可以依法暂扣或者吊销许可证；构成</w:t>
            </w:r>
          </w:p>
          <w:p>
            <w:pPr>
              <w:pStyle w:val="6"/>
              <w:spacing w:before="5" w:line="188" w:lineRule="auto"/>
              <w:ind w:left="608"/>
            </w:pPr>
            <w:r>
              <w:rPr>
                <w:spacing w:val="-4"/>
              </w:rPr>
              <w:t>犯罪的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，依法追究刑事责任。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60" w:line="199" w:lineRule="auto"/>
              <w:ind w:left="25"/>
            </w:pPr>
            <w:r>
              <w:rPr>
                <w:spacing w:val="-2"/>
              </w:rPr>
              <w:t>可能导致传染病传播、流行的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38" w:line="185" w:lineRule="auto"/>
              <w:ind w:left="23" w:right="10" w:firstLine="5"/>
            </w:pPr>
            <w:r>
              <w:rPr>
                <w:spacing w:val="-5"/>
              </w:rPr>
              <w:t>没收违法所得，并可处以 1 万元以下罚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款；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pStyle w:val="6"/>
              <w:spacing w:before="316" w:line="173" w:lineRule="auto"/>
              <w:ind w:left="158"/>
            </w:pPr>
            <w:r>
              <w:rPr>
                <w:spacing w:val="-14"/>
                <w:w w:val="96"/>
              </w:rPr>
              <w:t>YS007B</w:t>
            </w: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60" w:line="201" w:lineRule="auto"/>
              <w:ind w:left="20" w:right="4" w:firstLine="5"/>
            </w:pPr>
            <w:r>
              <w:rPr>
                <w:spacing w:val="-1"/>
              </w:rPr>
              <w:t>导致传染病传播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、流行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，传染病传播 1-4</w:t>
            </w:r>
            <w:r>
              <w:t xml:space="preserve"> </w:t>
            </w:r>
            <w:r>
              <w:rPr>
                <w:spacing w:val="-6"/>
              </w:rPr>
              <w:t>例的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38" w:line="190" w:lineRule="auto"/>
              <w:ind w:left="24" w:right="8" w:firstLine="3"/>
              <w:jc w:val="both"/>
            </w:pPr>
            <w:r>
              <w:rPr>
                <w:spacing w:val="-5"/>
              </w:rPr>
              <w:t>没收违法所得，并处超过 1 万元至 3</w:t>
            </w:r>
            <w:r>
              <w:rPr>
                <w:spacing w:val="-6"/>
              </w:rPr>
              <w:t xml:space="preserve"> 万</w:t>
            </w:r>
            <w:r>
              <w:t xml:space="preserve"> </w:t>
            </w:r>
            <w:r>
              <w:rPr>
                <w:spacing w:val="-6"/>
              </w:rPr>
              <w:t>元以下罚款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；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已取得许可证的，可暂扣</w:t>
            </w:r>
            <w:r>
              <w:t xml:space="preserve"> </w:t>
            </w:r>
            <w:r>
              <w:rPr>
                <w:spacing w:val="-4"/>
              </w:rPr>
              <w:t>许可证。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4" w:lineRule="auto"/>
              <w:ind w:left="158"/>
            </w:pPr>
            <w:r>
              <w:rPr>
                <w:spacing w:val="-14"/>
                <w:w w:val="97"/>
              </w:rPr>
              <w:t>YS007C</w:t>
            </w:r>
          </w:p>
        </w:tc>
        <w:tc>
          <w:tcPr>
            <w:tcW w:w="17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>
            <w:pPr>
              <w:pStyle w:val="6"/>
              <w:spacing w:before="63" w:line="200" w:lineRule="auto"/>
              <w:ind w:left="39" w:right="3" w:hanging="14"/>
            </w:pPr>
            <w:r>
              <w:rPr>
                <w:spacing w:val="-3"/>
              </w:rPr>
              <w:t>导致传染病传播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、流行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，传染病传播 5 例</w:t>
            </w:r>
            <w:r>
              <w:t xml:space="preserve"> </w:t>
            </w:r>
            <w:r>
              <w:rPr>
                <w:spacing w:val="-10"/>
                <w:w w:val="99"/>
              </w:rPr>
              <w:t>以上的</w:t>
            </w:r>
          </w:p>
        </w:tc>
        <w:tc>
          <w:tcPr>
            <w:tcW w:w="3070" w:type="dxa"/>
            <w:vAlign w:val="top"/>
          </w:tcPr>
          <w:p>
            <w:pPr>
              <w:pStyle w:val="6"/>
              <w:spacing w:before="42" w:line="192" w:lineRule="auto"/>
              <w:ind w:left="21" w:right="8" w:firstLine="7"/>
              <w:jc w:val="both"/>
            </w:pPr>
            <w:r>
              <w:rPr>
                <w:spacing w:val="-7"/>
              </w:rPr>
              <w:t>没收违法所得，并处超过 3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万元至 5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万</w:t>
            </w:r>
            <w:r>
              <w:t xml:space="preserve"> </w:t>
            </w:r>
            <w:r>
              <w:rPr>
                <w:spacing w:val="-6"/>
              </w:rPr>
              <w:t>元以下的罚款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；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已取得许可证的，可吊</w:t>
            </w:r>
            <w:r>
              <w:t xml:space="preserve"> </w:t>
            </w:r>
            <w:r>
              <w:rPr>
                <w:spacing w:val="-3"/>
              </w:rPr>
              <w:t>销许可证。</w:t>
            </w:r>
          </w:p>
        </w:tc>
      </w:tr>
    </w:tbl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before="80" w:line="196" w:lineRule="auto"/>
        <w:ind w:left="12304"/>
        <w:rPr>
          <w:sz w:val="28"/>
          <w:szCs w:val="28"/>
        </w:rPr>
      </w:pPr>
      <w:r>
        <w:rPr>
          <w:spacing w:val="-14"/>
          <w:sz w:val="28"/>
          <w:szCs w:val="28"/>
        </w:rPr>
        <w:t>—</w:t>
      </w:r>
      <w:r>
        <w:rPr>
          <w:spacing w:val="-55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151—</w:t>
      </w:r>
    </w:p>
    <w:sectPr>
      <w:pgSz w:w="16839" w:h="11906"/>
      <w:pgMar w:top="1012" w:right="1567" w:bottom="400" w:left="14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230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4"/>
        <w:sz w:val="28"/>
        <w:szCs w:val="28"/>
      </w:rPr>
      <w:t>—</w:t>
    </w:r>
    <w:r>
      <w:rPr>
        <w:rFonts w:ascii="Arial" w:hAnsi="Arial" w:eastAsia="Arial" w:cs="Arial"/>
        <w:spacing w:val="-55"/>
        <w:sz w:val="28"/>
        <w:szCs w:val="28"/>
      </w:rPr>
      <w:t xml:space="preserve"> </w:t>
    </w:r>
    <w:r>
      <w:rPr>
        <w:rFonts w:ascii="Arial" w:hAnsi="Arial" w:eastAsia="Arial" w:cs="Arial"/>
        <w:spacing w:val="-14"/>
        <w:sz w:val="28"/>
        <w:szCs w:val="28"/>
      </w:rPr>
      <w:t>149—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D46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2022-01-05T15:47:00Z</dcterms:created>
  <dc:creator>张倩</dc:creator>
  <cp:lastModifiedBy>霞</cp:lastModifiedBy>
  <dcterms:modified xsi:type="dcterms:W3CDTF">2024-03-15T03:42:03Z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2024-03-15T11:26:55Z</vt:filetime>
  </property>
  <property fmtid="{D5CDD505-2E9C-101B-9397-08002B2CF9AE}" pid="4" name="KSOProductBuildVer">
    <vt:lpwstr>2052-11.8.2.11813</vt:lpwstr>
  </property>
  <property fmtid="{D5CDD505-2E9C-101B-9397-08002B2CF9AE}" pid="5" name="ICV">
    <vt:lpwstr>B353D7C7410B405FACADA5CC3D6C0CBC</vt:lpwstr>
  </property>
</Properties>
</file>