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F" w:rsidRDefault="007E3711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Times New Roman" w:eastAsia="方正小标宋_GBK" w:hAnsi="Times New Roman" w:cs="Times New Roman"/>
          <w:b w:val="0"/>
          <w:bCs w:val="0"/>
          <w:color w:val="000000" w:themeColor="text1"/>
          <w:sz w:val="44"/>
          <w:szCs w:val="44"/>
        </w:rPr>
      </w:pPr>
      <w:r>
        <w:rPr>
          <w:rStyle w:val="a6"/>
          <w:rFonts w:ascii="Times New Roman" w:eastAsia="方正小标宋_GBK" w:hAnsi="Times New Roman" w:cs="Times New Roman"/>
          <w:b w:val="0"/>
          <w:bCs w:val="0"/>
          <w:color w:val="000000" w:themeColor="text1"/>
          <w:sz w:val="44"/>
          <w:szCs w:val="44"/>
        </w:rPr>
        <w:t>巫山县事业单位</w:t>
      </w:r>
      <w:r>
        <w:rPr>
          <w:rStyle w:val="a6"/>
          <w:rFonts w:ascii="Times New Roman" w:eastAsia="方正小标宋_GBK" w:hAnsi="Times New Roman" w:cs="Times New Roman"/>
          <w:b w:val="0"/>
          <w:bCs w:val="0"/>
          <w:color w:val="000000" w:themeColor="text1"/>
          <w:sz w:val="44"/>
          <w:szCs w:val="44"/>
        </w:rPr>
        <w:t>2023</w:t>
      </w:r>
      <w:r>
        <w:rPr>
          <w:rStyle w:val="a6"/>
          <w:rFonts w:ascii="Times New Roman" w:eastAsia="方正小标宋_GBK" w:hAnsi="Times New Roman" w:cs="Times New Roman"/>
          <w:b w:val="0"/>
          <w:bCs w:val="0"/>
          <w:color w:val="000000" w:themeColor="text1"/>
          <w:sz w:val="44"/>
          <w:szCs w:val="44"/>
        </w:rPr>
        <w:t>年公开招聘</w:t>
      </w:r>
    </w:p>
    <w:p w:rsidR="005C34FF" w:rsidRDefault="007E3711">
      <w:pPr>
        <w:pStyle w:val="a5"/>
        <w:spacing w:before="0" w:beforeAutospacing="0" w:after="0" w:afterAutospacing="0" w:line="600" w:lineRule="exact"/>
        <w:jc w:val="center"/>
        <w:rPr>
          <w:rStyle w:val="a6"/>
          <w:rFonts w:ascii="Times New Roman" w:eastAsia="方正仿宋_GBK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Style w:val="a6"/>
          <w:rFonts w:ascii="Times New Roman" w:eastAsia="方正小标宋_GBK" w:hAnsi="Times New Roman" w:cs="Times New Roman" w:hint="eastAsia"/>
          <w:b w:val="0"/>
          <w:bCs w:val="0"/>
          <w:color w:val="000000" w:themeColor="text1"/>
          <w:sz w:val="44"/>
          <w:szCs w:val="44"/>
        </w:rPr>
        <w:t>订单定向医学生</w:t>
      </w:r>
      <w:r>
        <w:rPr>
          <w:rStyle w:val="a6"/>
          <w:rFonts w:ascii="Times New Roman" w:eastAsia="方正小标宋_GBK" w:hAnsi="Times New Roman" w:cs="Times New Roman"/>
          <w:b w:val="0"/>
          <w:bCs w:val="0"/>
          <w:color w:val="000000" w:themeColor="text1"/>
          <w:sz w:val="44"/>
          <w:szCs w:val="44"/>
        </w:rPr>
        <w:t>拟聘人员公示</w:t>
      </w:r>
    </w:p>
    <w:p w:rsidR="005C34FF" w:rsidRDefault="005C34F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</w:pP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>根据《重庆市事业单位公开招聘人员实施办法》（</w:t>
      </w:r>
      <w:proofErr w:type="gramStart"/>
      <w:r>
        <w:rPr>
          <w:rFonts w:ascii="Times New Roman" w:eastAsia="方正仿宋_GBK" w:hAnsi="Times New Roman"/>
          <w:color w:val="000000" w:themeColor="text1"/>
          <w:szCs w:val="32"/>
        </w:rPr>
        <w:t>渝人发</w:t>
      </w:r>
      <w:proofErr w:type="gramEnd"/>
      <w:r>
        <w:rPr>
          <w:rFonts w:ascii="Times New Roman" w:eastAsia="方正仿宋_GBK" w:hAnsi="Times New Roman"/>
          <w:color w:val="000000" w:themeColor="text1"/>
          <w:szCs w:val="32"/>
        </w:rPr>
        <w:t>〔</w:t>
      </w:r>
      <w:r>
        <w:rPr>
          <w:rFonts w:ascii="Times New Roman" w:eastAsia="方正仿宋_GBK" w:hAnsi="Times New Roman"/>
          <w:color w:val="000000" w:themeColor="text1"/>
          <w:szCs w:val="32"/>
        </w:rPr>
        <w:t>2006</w:t>
      </w:r>
      <w:r>
        <w:rPr>
          <w:rFonts w:ascii="Times New Roman" w:eastAsia="方正仿宋_GBK" w:hAnsi="Times New Roman"/>
          <w:color w:val="000000" w:themeColor="text1"/>
          <w:szCs w:val="32"/>
        </w:rPr>
        <w:t>〕</w:t>
      </w:r>
      <w:r>
        <w:rPr>
          <w:rFonts w:ascii="Times New Roman" w:eastAsia="方正仿宋_GBK" w:hAnsi="Times New Roman"/>
          <w:color w:val="000000" w:themeColor="text1"/>
          <w:szCs w:val="32"/>
        </w:rPr>
        <w:t>44</w:t>
      </w:r>
      <w:r>
        <w:rPr>
          <w:rFonts w:ascii="Times New Roman" w:eastAsia="方正仿宋_GBK" w:hAnsi="Times New Roman"/>
          <w:color w:val="000000" w:themeColor="text1"/>
          <w:szCs w:val="32"/>
        </w:rPr>
        <w:t>号）等规定，按照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巫山县人民政府网</w:t>
      </w:r>
      <w:r>
        <w:rPr>
          <w:rFonts w:ascii="Times New Roman" w:eastAsia="方正仿宋_GBK" w:hAnsi="Times New Roman"/>
          <w:color w:val="000000" w:themeColor="text1"/>
          <w:szCs w:val="32"/>
        </w:rPr>
        <w:t>（</w:t>
      </w:r>
      <w:r>
        <w:rPr>
          <w:rFonts w:ascii="Times New Roman" w:eastAsia="方正仿宋_GBK" w:hAnsi="Times New Roman"/>
          <w:szCs w:val="32"/>
        </w:rPr>
        <w:t>http://www.cqws.gov.cn/</w:t>
      </w:r>
      <w:r>
        <w:rPr>
          <w:rFonts w:ascii="Times New Roman" w:eastAsia="方正仿宋_GBK" w:hAnsi="Times New Roman"/>
          <w:color w:val="000000" w:themeColor="text1"/>
          <w:szCs w:val="32"/>
        </w:rPr>
        <w:t>）</w:t>
      </w:r>
      <w:r>
        <w:rPr>
          <w:rFonts w:ascii="Times New Roman" w:eastAsia="方正仿宋_GBK" w:hAnsi="Times New Roman"/>
          <w:color w:val="000000" w:themeColor="text1"/>
          <w:szCs w:val="32"/>
        </w:rPr>
        <w:t>2023</w:t>
      </w:r>
      <w:r>
        <w:rPr>
          <w:rFonts w:ascii="Times New Roman" w:eastAsia="方正仿宋_GBK" w:hAnsi="Times New Roman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8</w:t>
      </w:r>
      <w:r>
        <w:rPr>
          <w:rFonts w:ascii="Times New Roman" w:eastAsia="方正仿宋_GBK" w:hAnsi="Times New Roman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28</w:t>
      </w:r>
      <w:r>
        <w:rPr>
          <w:rFonts w:ascii="Times New Roman" w:eastAsia="方正仿宋_GBK" w:hAnsi="Times New Roman"/>
          <w:color w:val="000000" w:themeColor="text1"/>
          <w:szCs w:val="32"/>
        </w:rPr>
        <w:t>日发布</w:t>
      </w:r>
      <w:r>
        <w:rPr>
          <w:rFonts w:ascii="Times New Roman" w:eastAsia="方正仿宋_GBK" w:hAnsi="Times New Roman"/>
          <w:color w:val="000000" w:themeColor="text1"/>
          <w:szCs w:val="32"/>
        </w:rPr>
        <w:t>《重庆市巫山县事业单位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面向</w:t>
      </w:r>
      <w:r>
        <w:rPr>
          <w:rFonts w:ascii="Times New Roman" w:eastAsia="方正仿宋_GBK" w:hAnsi="Times New Roman"/>
          <w:color w:val="000000" w:themeColor="text1"/>
          <w:szCs w:val="32"/>
        </w:rPr>
        <w:t>2023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届公费师范生、订单定向医学生、服务期满“特岗教师”</w:t>
      </w:r>
      <w:r>
        <w:rPr>
          <w:rFonts w:ascii="Times New Roman" w:eastAsia="方正仿宋_GBK" w:hAnsi="Times New Roman"/>
          <w:color w:val="000000" w:themeColor="text1"/>
          <w:szCs w:val="32"/>
        </w:rPr>
        <w:t>公开招聘工作人员公告》</w:t>
      </w:r>
      <w:r>
        <w:rPr>
          <w:rFonts w:ascii="Times New Roman" w:eastAsia="方正仿宋_GBK" w:hAnsi="Times New Roman"/>
          <w:color w:val="000000" w:themeColor="text1"/>
          <w:szCs w:val="32"/>
        </w:rPr>
        <w:t>确定的程序，现将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7</w:t>
      </w:r>
      <w:r>
        <w:rPr>
          <w:rFonts w:ascii="Times New Roman" w:eastAsia="方正仿宋_GBK" w:hAnsi="Times New Roman"/>
          <w:color w:val="000000" w:themeColor="text1"/>
          <w:szCs w:val="32"/>
        </w:rPr>
        <w:t>名</w:t>
      </w:r>
      <w:r>
        <w:rPr>
          <w:rFonts w:ascii="Times New Roman" w:eastAsia="方正仿宋_GBK" w:hAnsi="Times New Roman"/>
          <w:color w:val="000000" w:themeColor="text1"/>
          <w:szCs w:val="32"/>
        </w:rPr>
        <w:t>拟聘人员予以公示。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color w:val="000000" w:themeColor="text1"/>
          <w:szCs w:val="32"/>
        </w:rPr>
      </w:pPr>
      <w:r>
        <w:rPr>
          <w:rFonts w:ascii="Times New Roman" w:eastAsia="方正黑体_GBK" w:hAnsi="Times New Roman"/>
          <w:color w:val="000000" w:themeColor="text1"/>
          <w:szCs w:val="32"/>
        </w:rPr>
        <w:t>一、公示期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>2023</w:t>
      </w:r>
      <w:r>
        <w:rPr>
          <w:rFonts w:ascii="Times New Roman" w:eastAsia="方正仿宋_GBK" w:hAnsi="Times New Roman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11</w:t>
      </w:r>
      <w:r>
        <w:rPr>
          <w:rFonts w:ascii="Times New Roman" w:eastAsia="方正仿宋_GBK" w:hAnsi="Times New Roman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Cs w:val="32"/>
        </w:rPr>
        <w:t>日</w:t>
      </w:r>
      <w:r>
        <w:rPr>
          <w:rFonts w:ascii="Times New Roman" w:eastAsia="方正仿宋_GBK" w:hAnsi="Times New Roman"/>
          <w:color w:val="000000" w:themeColor="text1"/>
          <w:szCs w:val="32"/>
        </w:rPr>
        <w:t>—</w:t>
      </w:r>
      <w:r>
        <w:rPr>
          <w:rFonts w:ascii="Times New Roman" w:eastAsia="方正仿宋_GBK" w:hAnsi="Times New Roman"/>
          <w:color w:val="000000" w:themeColor="text1"/>
          <w:szCs w:val="32"/>
        </w:rPr>
        <w:t>1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9</w:t>
      </w:r>
      <w:r>
        <w:rPr>
          <w:rFonts w:ascii="Times New Roman" w:eastAsia="方正仿宋_GBK" w:hAnsi="Times New Roman"/>
          <w:color w:val="000000" w:themeColor="text1"/>
          <w:szCs w:val="32"/>
        </w:rPr>
        <w:t>日（</w:t>
      </w:r>
      <w:r>
        <w:rPr>
          <w:rFonts w:ascii="Times New Roman" w:eastAsia="方正仿宋_GBK" w:hAnsi="Times New Roman"/>
          <w:color w:val="000000" w:themeColor="text1"/>
          <w:szCs w:val="32"/>
        </w:rPr>
        <w:t>7</w:t>
      </w:r>
      <w:r>
        <w:rPr>
          <w:rFonts w:ascii="Times New Roman" w:eastAsia="方正仿宋_GBK" w:hAnsi="Times New Roman"/>
          <w:color w:val="000000" w:themeColor="text1"/>
          <w:szCs w:val="32"/>
        </w:rPr>
        <w:t>个工作日）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color w:val="000000" w:themeColor="text1"/>
          <w:szCs w:val="32"/>
        </w:rPr>
      </w:pPr>
      <w:r>
        <w:rPr>
          <w:rFonts w:ascii="Times New Roman" w:eastAsia="方正黑体_GBK" w:hAnsi="Times New Roman"/>
          <w:color w:val="000000" w:themeColor="text1"/>
          <w:szCs w:val="32"/>
        </w:rPr>
        <w:t>二、受理机构及联系方式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>受理地点：巫山县人力资源和社会保障局（高唐街道广东中路</w:t>
      </w:r>
      <w:r>
        <w:rPr>
          <w:rFonts w:ascii="Times New Roman" w:eastAsia="方正仿宋_GBK" w:hAnsi="Times New Roman"/>
          <w:color w:val="000000" w:themeColor="text1"/>
          <w:szCs w:val="32"/>
        </w:rPr>
        <w:t>321</w:t>
      </w:r>
      <w:r>
        <w:rPr>
          <w:rFonts w:ascii="Times New Roman" w:eastAsia="方正仿宋_GBK" w:hAnsi="Times New Roman"/>
          <w:color w:val="000000" w:themeColor="text1"/>
          <w:szCs w:val="32"/>
        </w:rPr>
        <w:t>号，邮编：</w:t>
      </w:r>
      <w:r>
        <w:rPr>
          <w:rFonts w:ascii="Times New Roman" w:eastAsia="方正仿宋_GBK" w:hAnsi="Times New Roman"/>
          <w:color w:val="000000" w:themeColor="text1"/>
          <w:szCs w:val="32"/>
        </w:rPr>
        <w:t>404700</w:t>
      </w:r>
      <w:r>
        <w:rPr>
          <w:rFonts w:ascii="Times New Roman" w:eastAsia="方正仿宋_GBK" w:hAnsi="Times New Roman"/>
          <w:color w:val="000000" w:themeColor="text1"/>
          <w:szCs w:val="32"/>
        </w:rPr>
        <w:t>）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>联系方式：（</w:t>
      </w:r>
      <w:r>
        <w:rPr>
          <w:rFonts w:ascii="Times New Roman" w:eastAsia="方正仿宋_GBK" w:hAnsi="Times New Roman"/>
          <w:color w:val="000000" w:themeColor="text1"/>
          <w:szCs w:val="32"/>
        </w:rPr>
        <w:t>023</w:t>
      </w:r>
      <w:r>
        <w:rPr>
          <w:rFonts w:ascii="Times New Roman" w:eastAsia="方正仿宋_GBK" w:hAnsi="Times New Roman"/>
          <w:color w:val="000000" w:themeColor="text1"/>
          <w:szCs w:val="32"/>
        </w:rPr>
        <w:t>）</w:t>
      </w:r>
      <w:r>
        <w:rPr>
          <w:rFonts w:ascii="Times New Roman" w:eastAsia="方正仿宋_GBK" w:hAnsi="Times New Roman"/>
          <w:color w:val="000000" w:themeColor="text1"/>
          <w:szCs w:val="32"/>
        </w:rPr>
        <w:t>57532199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color w:val="000000" w:themeColor="text1"/>
          <w:szCs w:val="32"/>
        </w:rPr>
      </w:pPr>
      <w:r>
        <w:rPr>
          <w:rFonts w:ascii="Times New Roman" w:eastAsia="方正黑体_GBK" w:hAnsi="Times New Roman"/>
          <w:color w:val="000000" w:themeColor="text1"/>
          <w:szCs w:val="32"/>
        </w:rPr>
        <w:t>三、公示要求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 xml:space="preserve">1. </w:t>
      </w:r>
      <w:r>
        <w:rPr>
          <w:rFonts w:ascii="Times New Roman" w:eastAsia="方正仿宋_GBK" w:hAnsi="Times New Roman"/>
          <w:color w:val="000000" w:themeColor="text1"/>
          <w:szCs w:val="32"/>
        </w:rPr>
        <w:t>如对公示内容有异议，请以书面、署名形式反映。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 xml:space="preserve">2. </w:t>
      </w:r>
      <w:r>
        <w:rPr>
          <w:rFonts w:ascii="Times New Roman" w:eastAsia="方正仿宋_GBK" w:hAnsi="Times New Roman"/>
          <w:color w:val="000000" w:themeColor="text1"/>
          <w:szCs w:val="32"/>
        </w:rPr>
        <w:t>反映人必须用真实姓名，反映情况要实事求是，真实、具体、敢于负责。不允许借机捏造事实、泄愤报复或有意诬陷，一经查实，予以严肃处理。</w:t>
      </w:r>
    </w:p>
    <w:p w:rsidR="005C34FF" w:rsidRDefault="007E3711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 xml:space="preserve">3. </w:t>
      </w:r>
      <w:r>
        <w:rPr>
          <w:rFonts w:ascii="Times New Roman" w:eastAsia="方正仿宋_GBK" w:hAnsi="Times New Roman"/>
          <w:color w:val="000000" w:themeColor="text1"/>
          <w:szCs w:val="32"/>
        </w:rPr>
        <w:t>受理机构对反映人员及反映情况严格保密。</w:t>
      </w:r>
    </w:p>
    <w:p w:rsidR="005C34FF" w:rsidRDefault="005C34FF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5C34FF" w:rsidRDefault="007E3711">
      <w:pPr>
        <w:pStyle w:val="a5"/>
        <w:spacing w:before="0" w:beforeAutospacing="0" w:after="0" w:afterAutospacing="0" w:line="600" w:lineRule="exact"/>
        <w:ind w:leftChars="200" w:left="1600" w:hangingChars="300" w:hanging="96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  <w:t>附件：巫山县事业单位</w:t>
      </w:r>
      <w:r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  <w:t>年公开招聘</w:t>
      </w:r>
      <w:r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32"/>
        </w:rPr>
        <w:t>订单定向医学院</w:t>
      </w:r>
      <w:r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  <w:t>拟聘人员公示</w:t>
      </w:r>
      <w:r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  <w:t>表</w:t>
      </w:r>
    </w:p>
    <w:p w:rsidR="005C34FF" w:rsidRDefault="005C34FF">
      <w:pPr>
        <w:pStyle w:val="a5"/>
        <w:spacing w:before="0" w:beforeAutospacing="0" w:after="0" w:afterAutospacing="0" w:line="600" w:lineRule="exact"/>
        <w:ind w:leftChars="200" w:left="1600" w:hangingChars="300" w:hanging="96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32"/>
        </w:rPr>
      </w:pPr>
    </w:p>
    <w:p w:rsidR="005C34FF" w:rsidRDefault="005C34FF" w:rsidP="007E3711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方正仿宋_GBK" w:hAnsi="Times New Roman"/>
          <w:color w:val="000000" w:themeColor="text1"/>
          <w:szCs w:val="32"/>
        </w:rPr>
      </w:pPr>
    </w:p>
    <w:p w:rsidR="005C34FF" w:rsidRDefault="007E3711" w:rsidP="007E3711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方正仿宋_GBK" w:hAnsi="Times New Roman"/>
          <w:color w:val="000000" w:themeColor="text1"/>
          <w:szCs w:val="32"/>
        </w:rPr>
      </w:pPr>
      <w:r>
        <w:rPr>
          <w:rFonts w:ascii="Times New Roman" w:eastAsia="方正仿宋_GBK" w:hAnsi="Times New Roman"/>
          <w:color w:val="000000" w:themeColor="text1"/>
          <w:szCs w:val="32"/>
        </w:rPr>
        <w:t>重庆市巫山县人力资源和社会保障局</w:t>
      </w:r>
      <w:r>
        <w:rPr>
          <w:rFonts w:ascii="Times New Roman" w:eastAsia="方正仿宋_GBK" w:hAnsi="Times New Roman"/>
          <w:color w:val="000000" w:themeColor="text1"/>
          <w:szCs w:val="32"/>
        </w:rPr>
        <w:t xml:space="preserve"> </w:t>
      </w:r>
    </w:p>
    <w:p w:rsidR="005C34FF" w:rsidRDefault="007E3711" w:rsidP="007E3711">
      <w:pPr>
        <w:adjustRightInd w:val="0"/>
        <w:snapToGrid w:val="0"/>
        <w:spacing w:line="600" w:lineRule="exact"/>
        <w:jc w:val="right"/>
        <w:rPr>
          <w:rFonts w:ascii="Times New Roman" w:eastAsia="方正黑体_GBK" w:hAnsi="Times New Roman"/>
          <w:color w:val="000000" w:themeColor="text1"/>
          <w:sz w:val="30"/>
          <w:szCs w:val="30"/>
        </w:rPr>
        <w:sectPr w:rsidR="005C34FF">
          <w:headerReference w:type="default" r:id="rId6"/>
          <w:pgSz w:w="11906" w:h="16838"/>
          <w:pgMar w:top="2098" w:right="1474" w:bottom="1713" w:left="1588" w:header="851" w:footer="992" w:gutter="0"/>
          <w:cols w:space="720"/>
          <w:docGrid w:type="lines" w:linePitch="312"/>
        </w:sectPr>
      </w:pPr>
      <w:r>
        <w:rPr>
          <w:rFonts w:ascii="Times New Roman" w:eastAsia="方正仿宋_GBK" w:hAnsi="Times New Roman"/>
          <w:color w:val="000000" w:themeColor="text1"/>
          <w:szCs w:val="32"/>
        </w:rPr>
        <w:t xml:space="preserve">  2023</w:t>
      </w:r>
      <w:r>
        <w:rPr>
          <w:rFonts w:ascii="Times New Roman" w:eastAsia="方正仿宋_GBK" w:hAnsi="Times New Roman"/>
          <w:color w:val="000000" w:themeColor="text1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11</w:t>
      </w:r>
      <w:r>
        <w:rPr>
          <w:rFonts w:ascii="Times New Roman" w:eastAsia="方正仿宋_GBK" w:hAnsi="Times New Roman"/>
          <w:color w:val="000000" w:themeColor="text1"/>
          <w:szCs w:val="32"/>
        </w:rPr>
        <w:t>月</w:t>
      </w:r>
      <w:r>
        <w:rPr>
          <w:rFonts w:ascii="Times New Roman" w:eastAsia="方正仿宋_GBK" w:hAnsi="Times New Roman" w:hint="eastAsia"/>
          <w:color w:val="000000" w:themeColor="text1"/>
          <w:szCs w:val="32"/>
        </w:rPr>
        <w:t>1</w:t>
      </w:r>
      <w:bookmarkStart w:id="0" w:name="_GoBack"/>
      <w:bookmarkEnd w:id="0"/>
      <w:r>
        <w:rPr>
          <w:rFonts w:ascii="Times New Roman" w:eastAsia="方正仿宋_GBK" w:hAnsi="Times New Roman" w:hint="eastAsia"/>
          <w:color w:val="000000" w:themeColor="text1"/>
          <w:szCs w:val="32"/>
        </w:rPr>
        <w:t>日</w:t>
      </w:r>
    </w:p>
    <w:p w:rsidR="005C34FF" w:rsidRDefault="007E3711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lastRenderedPageBreak/>
        <w:t>附件</w:t>
      </w:r>
    </w:p>
    <w:p w:rsidR="005C34FF" w:rsidRDefault="007E3711">
      <w:pPr>
        <w:pStyle w:val="a5"/>
        <w:spacing w:before="0" w:beforeAutospacing="0" w:after="0" w:afterAutospacing="0" w:line="640" w:lineRule="exact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/>
          <w:sz w:val="30"/>
          <w:szCs w:val="30"/>
        </w:rPr>
        <w:t>巫山县事业单位</w:t>
      </w:r>
      <w:r>
        <w:rPr>
          <w:rFonts w:ascii="Times New Roman" w:eastAsia="方正小标宋_GBK" w:hAnsi="Times New Roman" w:cs="Times New Roman"/>
          <w:sz w:val="30"/>
          <w:szCs w:val="30"/>
        </w:rPr>
        <w:t>2023</w:t>
      </w:r>
      <w:r>
        <w:rPr>
          <w:rFonts w:ascii="Times New Roman" w:eastAsia="方正小标宋_GBK" w:hAnsi="Times New Roman" w:cs="Times New Roman"/>
          <w:sz w:val="30"/>
          <w:szCs w:val="30"/>
        </w:rPr>
        <w:t>年公开招聘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订单定向医学院</w:t>
      </w:r>
      <w:r>
        <w:rPr>
          <w:rFonts w:ascii="Times New Roman" w:eastAsia="方正小标宋_GBK" w:hAnsi="Times New Roman" w:cs="Times New Roman"/>
          <w:sz w:val="30"/>
          <w:szCs w:val="30"/>
        </w:rPr>
        <w:t>拟聘人员公示</w:t>
      </w:r>
      <w:r>
        <w:rPr>
          <w:rFonts w:ascii="Times New Roman" w:eastAsia="方正小标宋_GBK" w:hAnsi="Times New Roman" w:cs="Times New Roman"/>
          <w:sz w:val="30"/>
          <w:szCs w:val="30"/>
        </w:rPr>
        <w:t>表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816"/>
        <w:gridCol w:w="405"/>
        <w:gridCol w:w="855"/>
        <w:gridCol w:w="960"/>
        <w:gridCol w:w="915"/>
        <w:gridCol w:w="860"/>
        <w:gridCol w:w="630"/>
        <w:gridCol w:w="570"/>
        <w:gridCol w:w="1308"/>
        <w:gridCol w:w="1117"/>
        <w:gridCol w:w="645"/>
        <w:gridCol w:w="735"/>
        <w:gridCol w:w="600"/>
        <w:gridCol w:w="690"/>
        <w:gridCol w:w="735"/>
        <w:gridCol w:w="675"/>
        <w:gridCol w:w="2315"/>
      </w:tblGrid>
      <w:tr w:rsidR="005C34FF">
        <w:trPr>
          <w:trHeight w:val="867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出生</w:t>
            </w:r>
          </w:p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毕业院校及专业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毕业</w:t>
            </w:r>
          </w:p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学历</w:t>
            </w:r>
          </w:p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（学位）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职称</w:t>
            </w:r>
          </w:p>
          <w:p w:rsidR="005C34FF" w:rsidRDefault="007E3711">
            <w:pPr>
              <w:widowControl/>
              <w:spacing w:line="240" w:lineRule="exact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（职、执业资格）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其它条件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拟聘岗位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公共科目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专业科目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专业技能测试</w:t>
            </w: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 xml:space="preserve">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综合</w:t>
            </w:r>
          </w:p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其他成绩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kern w:val="0"/>
                <w:sz w:val="18"/>
                <w:szCs w:val="18"/>
                <w:lang/>
              </w:rPr>
              <w:t>总成绩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王炜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重庆医科大学中医学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重庆市巫山县官渡镇中心卫生院中医岗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67.14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73.97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重庆医科大学临床医学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重庆市巫山县官阳镇中心卫生院临床岗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  <w:lang/>
              </w:rPr>
              <w:t>.00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63.21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谭惜文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重庆医科大学临床医学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重庆市巫山县官渡镇中心卫生院临床岗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81.96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陈赐琼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重庆医科大学临床医学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重庆市巫山县庙宇镇中心卫生院临床岗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79.66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刘绪清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重庆医科大学中医学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重庆市巫山县庙宇镇中心卫生院中医岗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62.02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70.21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杨红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重庆医科大学临床医学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县抱龙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镇中心卫生院临床岗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82.6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77.86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5C34FF">
        <w:trPr>
          <w:trHeight w:val="77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王紫柠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重庆医科大学中医学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（学士）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5C34F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我市为巫山县乡镇卫生院订单定向培养的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年应届高校毕业生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重庆市巫山县福田镇中心卫生院中医岗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76.92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FF" w:rsidRDefault="007E371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</w:tbl>
    <w:p w:rsidR="005C34FF" w:rsidRDefault="005C34FF">
      <w:pPr>
        <w:pStyle w:val="a5"/>
        <w:spacing w:before="0" w:beforeAutospacing="0" w:after="0" w:afterAutospacing="0" w:line="640" w:lineRule="exact"/>
        <w:jc w:val="center"/>
        <w:rPr>
          <w:rFonts w:ascii="方正仿宋_GBK" w:eastAsia="方正仿宋_GBK" w:hAnsi="方正仿宋_GBK" w:cs="方正仿宋_GBK"/>
          <w:sz w:val="18"/>
          <w:szCs w:val="18"/>
        </w:rPr>
      </w:pPr>
    </w:p>
    <w:p w:rsidR="005C34FF" w:rsidRDefault="005C34FF">
      <w:pPr>
        <w:widowControl/>
        <w:textAlignment w:val="center"/>
        <w:rPr>
          <w:rFonts w:ascii="Times New Roman" w:eastAsia="方正小标宋_GBK" w:hAnsi="Times New Roman"/>
          <w:sz w:val="36"/>
          <w:szCs w:val="36"/>
        </w:rPr>
        <w:sectPr w:rsidR="005C34FF">
          <w:headerReference w:type="default" r:id="rId7"/>
          <w:pgSz w:w="16838" w:h="11906" w:orient="landscape"/>
          <w:pgMar w:top="1588" w:right="2098" w:bottom="1474" w:left="1713" w:header="851" w:footer="992" w:gutter="0"/>
          <w:cols w:space="720"/>
          <w:docGrid w:type="lines" w:linePitch="312"/>
        </w:sectPr>
      </w:pPr>
    </w:p>
    <w:p w:rsidR="005C34FF" w:rsidRDefault="005C34FF">
      <w:pPr>
        <w:pStyle w:val="a5"/>
        <w:spacing w:before="0" w:beforeAutospacing="0" w:after="0" w:afterAutospacing="0" w:line="460" w:lineRule="exact"/>
      </w:pPr>
    </w:p>
    <w:sectPr w:rsidR="005C34FF" w:rsidSect="005C34FF">
      <w:headerReference w:type="default" r:id="rId8"/>
      <w:footerReference w:type="default" r:id="rId9"/>
      <w:pgSz w:w="11906" w:h="16838"/>
      <w:pgMar w:top="2098" w:right="1474" w:bottom="171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FF" w:rsidRDefault="005C34FF" w:rsidP="005C34FF">
      <w:r>
        <w:separator/>
      </w:r>
    </w:p>
  </w:endnote>
  <w:endnote w:type="continuationSeparator" w:id="1">
    <w:p w:rsidR="005C34FF" w:rsidRDefault="005C34FF" w:rsidP="005C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FF" w:rsidRDefault="005C34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FF" w:rsidRDefault="005C34FF" w:rsidP="005C34FF">
      <w:r>
        <w:separator/>
      </w:r>
    </w:p>
  </w:footnote>
  <w:footnote w:type="continuationSeparator" w:id="1">
    <w:p w:rsidR="005C34FF" w:rsidRDefault="005C34FF" w:rsidP="005C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FF" w:rsidRDefault="005C34F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FF" w:rsidRDefault="005C34F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FF" w:rsidRDefault="005C34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hNGQ1NTJmMWFlYzAzYjQwZGM5MGM5ZTMzMTE2YTAifQ=="/>
  </w:docVars>
  <w:rsids>
    <w:rsidRoot w:val="34D31697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C34FF"/>
    <w:rsid w:val="005F2291"/>
    <w:rsid w:val="00600E1B"/>
    <w:rsid w:val="00615BFD"/>
    <w:rsid w:val="006217B0"/>
    <w:rsid w:val="00663AED"/>
    <w:rsid w:val="00691974"/>
    <w:rsid w:val="006F3D6D"/>
    <w:rsid w:val="007D3060"/>
    <w:rsid w:val="007E3711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4627C3D"/>
    <w:rsid w:val="179476B9"/>
    <w:rsid w:val="18A6793F"/>
    <w:rsid w:val="1EF13F4A"/>
    <w:rsid w:val="1EFBAB63"/>
    <w:rsid w:val="2A9B3073"/>
    <w:rsid w:val="2DB6C4A8"/>
    <w:rsid w:val="2DFB5EF5"/>
    <w:rsid w:val="33FDC8E8"/>
    <w:rsid w:val="34D31697"/>
    <w:rsid w:val="36FD92AB"/>
    <w:rsid w:val="3D581D1F"/>
    <w:rsid w:val="42D65555"/>
    <w:rsid w:val="44475E7B"/>
    <w:rsid w:val="48A1CE97"/>
    <w:rsid w:val="557C543B"/>
    <w:rsid w:val="566966C9"/>
    <w:rsid w:val="5AFF6912"/>
    <w:rsid w:val="5B37E532"/>
    <w:rsid w:val="5BFBD9AE"/>
    <w:rsid w:val="5EFB2496"/>
    <w:rsid w:val="5FBF036D"/>
    <w:rsid w:val="6BEEE485"/>
    <w:rsid w:val="6CFD0E69"/>
    <w:rsid w:val="6F7B095F"/>
    <w:rsid w:val="6FDFC38B"/>
    <w:rsid w:val="6FFF1109"/>
    <w:rsid w:val="75ABE7E1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4FF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styleId="1">
    <w:name w:val="heading 1"/>
    <w:uiPriority w:val="9"/>
    <w:qFormat/>
    <w:rsid w:val="005C3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5C3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qFormat/>
    <w:rsid w:val="005C3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C3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C34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uiPriority w:val="9"/>
    <w:unhideWhenUsed/>
    <w:qFormat/>
    <w:rsid w:val="005C34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C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C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C3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5C34FF"/>
    <w:rPr>
      <w:b/>
      <w:bCs/>
    </w:rPr>
  </w:style>
  <w:style w:type="character" w:styleId="a7">
    <w:name w:val="Hyperlink"/>
    <w:uiPriority w:val="99"/>
    <w:unhideWhenUsed/>
    <w:rsid w:val="005C3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1368</Words>
  <Characters>503</Characters>
  <Application>Microsoft Office Word</Application>
  <DocSecurity>0</DocSecurity>
  <Lines>4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金洪帅</dc:creator>
  <cp:lastModifiedBy>PC</cp:lastModifiedBy>
  <cp:revision>36</cp:revision>
  <dcterms:created xsi:type="dcterms:W3CDTF">2021-06-26T03:42:00Z</dcterms:created>
  <dcterms:modified xsi:type="dcterms:W3CDTF">2023-11-01T08:50:00Z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