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008"/>
        <w:gridCol w:w="3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现场资格审查提交资料目录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资料名称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巫山县事业单位2024年第二季度公招（考核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）工作人员现场资格审查表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笔试准考证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考生报名信息表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本人有效身份证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原件及复印件1份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户口簿（须提供整本）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原件及复印件1份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毕业（学位）证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原件及复印件1份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学信网学历学位备案登记表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原件1份（由学历审核组审核学历学位后打印，考生现场提供学信网注册账号、登录密码），应届生打印《学籍备案登记表》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机关事业单位工作人员诚信应聘承诺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原件1份（仅市内机关事业单位工作人员提供）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2024年应届毕业生报考承诺书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原件1份（尚未取得毕业证、学位证的2024年高等教育应届毕业生于资格复审现场领签）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教育部留学服务中心出具的境外学历（学位）认证书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原件1份（仅留学回国人员、赴台陆生提供）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其他相关资料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原件及复印件1份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FF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备注：请各位考生按照目录中的顺序准备资料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NDBkZDIwMGFhMTQ3ZjUyMDVjMzJlY2I2NDRkYTgifQ=="/>
  </w:docVars>
  <w:rsids>
    <w:rsidRoot w:val="04A457E0"/>
    <w:rsid w:val="00DB015D"/>
    <w:rsid w:val="01704A33"/>
    <w:rsid w:val="04A457E0"/>
    <w:rsid w:val="1C7528C4"/>
    <w:rsid w:val="47D90D14"/>
    <w:rsid w:val="5D1003DD"/>
    <w:rsid w:val="66D63950"/>
    <w:rsid w:val="6C0D56BB"/>
    <w:rsid w:val="6E941173"/>
    <w:rsid w:val="6F22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374</Characters>
  <Lines>0</Lines>
  <Paragraphs>0</Paragraphs>
  <TotalTime>1</TotalTime>
  <ScaleCrop>false</ScaleCrop>
  <LinksUpToDate>false</LinksUpToDate>
  <CharactersWithSpaces>374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2024-01-26T10:47:00Z</dcterms:created>
  <dc:creator>橘子</dc:creator>
  <cp:lastModifiedBy>WPS_1717567792</cp:lastModifiedBy>
  <dcterms:modified xsi:type="dcterms:W3CDTF">2024-07-26T08:38:09Z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06A92C0DBC1B47D88170B3D5E1C007D6_11</vt:lpwstr>
  </property>
</Properties>
</file>