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70" w:rsidRDefault="00737170" w:rsidP="00737170">
      <w:pPr>
        <w:spacing w:line="594" w:lineRule="exact"/>
        <w:ind w:left="-142" w:right="-122"/>
        <w:jc w:val="left"/>
        <w:rPr>
          <w:rFonts w:eastAsia="方正黑体_GBK"/>
          <w:snapToGrid w:val="0"/>
          <w:color w:val="000000"/>
          <w:kern w:val="0"/>
          <w:szCs w:val="32"/>
          <w:shd w:val="clear" w:color="auto" w:fill="FFFFFF"/>
        </w:rPr>
      </w:pPr>
      <w:r>
        <w:rPr>
          <w:rFonts w:eastAsia="方正黑体_GBK" w:hint="eastAsia"/>
          <w:snapToGrid w:val="0"/>
          <w:color w:val="000000"/>
          <w:kern w:val="0"/>
          <w:szCs w:val="32"/>
          <w:shd w:val="clear" w:color="auto" w:fill="FFFFFF"/>
        </w:rPr>
        <w:t>附件</w:t>
      </w:r>
    </w:p>
    <w:p w:rsidR="00737170" w:rsidRDefault="00737170" w:rsidP="00737170">
      <w:pPr>
        <w:spacing w:line="594" w:lineRule="exact"/>
        <w:ind w:left="-142" w:right="-122"/>
        <w:jc w:val="left"/>
        <w:rPr>
          <w:rFonts w:eastAsia="方正黑体_GBK"/>
          <w:snapToGrid w:val="0"/>
          <w:color w:val="464445"/>
          <w:kern w:val="0"/>
          <w:sz w:val="28"/>
          <w:szCs w:val="21"/>
          <w:shd w:val="clear" w:color="auto" w:fill="FFFFFF"/>
        </w:rPr>
      </w:pPr>
    </w:p>
    <w:p w:rsidR="00737170" w:rsidRDefault="00737170" w:rsidP="00737170">
      <w:pPr>
        <w:spacing w:line="594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shd w:val="clear" w:color="auto" w:fill="FFFFFF"/>
        </w:rPr>
        <w:t>XX镇人民政府/xx单位</w:t>
      </w:r>
    </w:p>
    <w:p w:rsidR="00737170" w:rsidRDefault="00737170" w:rsidP="00737170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shd w:val="clear" w:color="auto" w:fill="FFFFFF"/>
        </w:rPr>
        <w:t>关于历史文化名城名镇名村保护传承</w:t>
      </w:r>
    </w:p>
    <w:p w:rsidR="00737170" w:rsidRDefault="00737170" w:rsidP="00737170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  <w:shd w:val="clear" w:color="auto" w:fill="FFFFFF"/>
        </w:rPr>
        <w:t>市级奖补资金的情况报告</w:t>
      </w:r>
    </w:p>
    <w:p w:rsidR="00737170" w:rsidRDefault="00737170" w:rsidP="00737170">
      <w:pPr>
        <w:widowControl/>
        <w:spacing w:line="594" w:lineRule="exact"/>
        <w:ind w:right="-122"/>
        <w:rPr>
          <w:rFonts w:eastAsia="方正黑体_GBK" w:hint="eastAsia"/>
          <w:snapToGrid w:val="0"/>
          <w:kern w:val="0"/>
          <w:szCs w:val="22"/>
        </w:rPr>
      </w:pPr>
    </w:p>
    <w:p w:rsidR="00737170" w:rsidRDefault="00737170" w:rsidP="00737170">
      <w:pPr>
        <w:widowControl/>
        <w:spacing w:line="594" w:lineRule="exact"/>
        <w:ind w:firstLineChars="200" w:firstLine="640"/>
        <w:rPr>
          <w:rFonts w:eastAsia="方正黑体_GBK"/>
          <w:snapToGrid w:val="0"/>
          <w:kern w:val="0"/>
          <w:szCs w:val="22"/>
        </w:rPr>
      </w:pPr>
      <w:r>
        <w:rPr>
          <w:rFonts w:eastAsia="方正黑体_GBK" w:hint="eastAsia"/>
          <w:snapToGrid w:val="0"/>
          <w:kern w:val="0"/>
          <w:szCs w:val="22"/>
        </w:rPr>
        <w:t>一、历史文化保护传承开展情况</w:t>
      </w:r>
    </w:p>
    <w:p w:rsidR="00737170" w:rsidRDefault="00737170" w:rsidP="00737170">
      <w:pPr>
        <w:widowControl/>
        <w:spacing w:line="594" w:lineRule="exact"/>
        <w:ind w:firstLineChars="200" w:firstLine="640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>（本年度开展保护基础性工作、保护修缮工作、利用传承工作、日常管理、实施成效等内容。）</w:t>
      </w:r>
    </w:p>
    <w:p w:rsidR="00737170" w:rsidRDefault="00737170" w:rsidP="00737170">
      <w:pPr>
        <w:widowControl/>
        <w:spacing w:line="594" w:lineRule="exact"/>
        <w:ind w:firstLineChars="200" w:firstLine="640"/>
        <w:rPr>
          <w:rFonts w:eastAsia="方正黑体_GBK"/>
          <w:snapToGrid w:val="0"/>
          <w:kern w:val="0"/>
          <w:szCs w:val="22"/>
        </w:rPr>
      </w:pPr>
      <w:r>
        <w:rPr>
          <w:rFonts w:eastAsia="方正黑体_GBK" w:hint="eastAsia"/>
          <w:snapToGrid w:val="0"/>
          <w:kern w:val="0"/>
          <w:szCs w:val="22"/>
        </w:rPr>
        <w:t>二、项目保护修缮及资金投入情况</w:t>
      </w:r>
    </w:p>
    <w:p w:rsidR="00737170" w:rsidRDefault="00737170" w:rsidP="00737170">
      <w:pPr>
        <w:widowControl/>
        <w:spacing w:line="594" w:lineRule="exact"/>
        <w:ind w:firstLineChars="200" w:firstLine="640"/>
        <w:rPr>
          <w:snapToGrid w:val="0"/>
          <w:kern w:val="0"/>
          <w:szCs w:val="22"/>
        </w:rPr>
      </w:pPr>
      <w:r>
        <w:rPr>
          <w:rFonts w:hint="eastAsia"/>
          <w:snapToGrid w:val="0"/>
          <w:kern w:val="0"/>
          <w:szCs w:val="22"/>
        </w:rPr>
        <w:t>（如：在本年度完成的保护修缮项目及资金投入情况，吸引社会资金、活化利用及成效、实施认定情况等内容。）</w:t>
      </w:r>
    </w:p>
    <w:p w:rsidR="00737170" w:rsidRDefault="00737170" w:rsidP="00737170">
      <w:pPr>
        <w:widowControl/>
        <w:spacing w:line="400" w:lineRule="exact"/>
        <w:ind w:left="320" w:hangingChars="100" w:hanging="320"/>
        <w:jc w:val="center"/>
        <w:rPr>
          <w:snapToGrid w:val="0"/>
          <w:kern w:val="0"/>
          <w:szCs w:val="22"/>
        </w:rPr>
      </w:pPr>
      <w:r>
        <w:rPr>
          <w:szCs w:val="22"/>
        </w:rPr>
        <w:t>……</w:t>
      </w:r>
    </w:p>
    <w:p w:rsidR="00737170" w:rsidRDefault="00737170" w:rsidP="00737170">
      <w:pPr>
        <w:widowControl/>
        <w:jc w:val="left"/>
        <w:rPr>
          <w:snapToGrid w:val="0"/>
          <w:kern w:val="0"/>
          <w:szCs w:val="22"/>
        </w:rPr>
        <w:sectPr w:rsidR="00737170">
          <w:pgSz w:w="11906" w:h="16838"/>
          <w:pgMar w:top="1984" w:right="1474" w:bottom="1304" w:left="1587" w:header="851" w:footer="1417" w:gutter="0"/>
          <w:cols w:space="720"/>
          <w:docGrid w:type="lines" w:linePitch="330"/>
        </w:sectPr>
      </w:pPr>
    </w:p>
    <w:p w:rsidR="00737170" w:rsidRDefault="00737170" w:rsidP="00737170">
      <w:pPr>
        <w:tabs>
          <w:tab w:val="left" w:pos="7371"/>
          <w:tab w:val="left" w:pos="7513"/>
        </w:tabs>
        <w:spacing w:line="640" w:lineRule="exact"/>
        <w:rPr>
          <w:szCs w:val="32"/>
        </w:rPr>
      </w:pPr>
    </w:p>
    <w:p w:rsidR="00737170" w:rsidRDefault="00737170" w:rsidP="00737170">
      <w:pPr>
        <w:widowControl/>
        <w:jc w:val="left"/>
        <w:rPr>
          <w:szCs w:val="32"/>
        </w:rPr>
        <w:sectPr w:rsidR="00737170">
          <w:type w:val="continuous"/>
          <w:pgSz w:w="11906" w:h="16838"/>
          <w:pgMar w:top="2098" w:right="1588" w:bottom="1644" w:left="1588" w:header="851" w:footer="992" w:gutter="0"/>
          <w:cols w:space="720"/>
          <w:docGrid w:type="linesAndChars" w:linePitch="435"/>
        </w:sectPr>
      </w:pPr>
    </w:p>
    <w:p w:rsidR="00737170" w:rsidRDefault="00737170" w:rsidP="00737170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附表</w:t>
      </w:r>
    </w:p>
    <w:p w:rsidR="00737170" w:rsidRDefault="00737170" w:rsidP="00737170">
      <w:pPr>
        <w:widowControl/>
        <w:spacing w:line="400" w:lineRule="exact"/>
        <w:rPr>
          <w:rFonts w:eastAsia="宋体" w:hint="eastAsia"/>
          <w:sz w:val="24"/>
          <w:szCs w:val="22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5"/>
        <w:gridCol w:w="1967"/>
        <w:gridCol w:w="1293"/>
        <w:gridCol w:w="1272"/>
        <w:gridCol w:w="1419"/>
        <w:gridCol w:w="3654"/>
        <w:gridCol w:w="2408"/>
      </w:tblGrid>
      <w:tr w:rsidR="00737170" w:rsidTr="008F23B9">
        <w:trPr>
          <w:trHeight w:val="651"/>
          <w:tblHeader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（一）保护修缮项目</w:t>
            </w:r>
          </w:p>
        </w:tc>
      </w:tr>
      <w:tr w:rsidR="00737170" w:rsidTr="008F23B9">
        <w:trPr>
          <w:trHeight w:val="651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实施项目</w:t>
            </w:r>
          </w:p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（不超过</w:t>
            </w:r>
            <w:r>
              <w:rPr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个）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子项目名称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项目地点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项目业主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项目规模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项目实施完成情况及成效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项目投入资金</w:t>
            </w:r>
          </w:p>
        </w:tc>
      </w:tr>
      <w:tr w:rsidR="00737170" w:rsidTr="008F23B9">
        <w:trPr>
          <w:trHeight w:val="8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××传统风貌区保护修缮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××街巷风貌提升工程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××区段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××单位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共××千米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如：</w:t>
            </w: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月实施了××千米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××方的风貌提升工程，其中修缮保护性建筑××方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××幢，已完成总项目的××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月共吸引人流量××人次，新引入××家商家，开展××次宣传活动</w:t>
            </w:r>
            <w:r>
              <w:rPr>
                <w:sz w:val="21"/>
                <w:szCs w:val="21"/>
              </w:rPr>
              <w:t>……</w:t>
            </w:r>
            <w:r>
              <w:rPr>
                <w:rFonts w:hint="eastAsia"/>
                <w:b/>
                <w:sz w:val="21"/>
                <w:szCs w:val="21"/>
              </w:rPr>
              <w:t>（项目具体成效根据实际情况填写）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月实际投入资金××万元</w:t>
            </w:r>
            <w:r>
              <w:rPr>
                <w:rFonts w:hint="eastAsia"/>
                <w:b/>
                <w:sz w:val="21"/>
                <w:szCs w:val="21"/>
              </w:rPr>
              <w:t>（以凭证或合同金额履行比例为准）</w:t>
            </w:r>
            <w:r>
              <w:rPr>
                <w:rFonts w:hint="eastAsia"/>
                <w:sz w:val="21"/>
                <w:szCs w:val="21"/>
              </w:rPr>
              <w:t>。项目投入总金额××万元，其中财政资金××万元，社会资本××万元。</w:t>
            </w:r>
          </w:p>
        </w:tc>
      </w:tr>
      <w:tr w:rsidR="00737170" w:rsidTr="008F23B9">
        <w:trPr>
          <w:trHeight w:val="741"/>
        </w:trPr>
        <w:tc>
          <w:tcPr>
            <w:tcW w:w="1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>
              <w:rPr>
                <w:rFonts w:hint="eastAsia"/>
                <w:sz w:val="21"/>
                <w:szCs w:val="21"/>
              </w:rPr>
              <w:t>××传统风貌建筑保护修缮工程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66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7170" w:rsidTr="008F23B9">
        <w:trPr>
          <w:trHeight w:val="768"/>
        </w:trPr>
        <w:tc>
          <w:tcPr>
            <w:tcW w:w="1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>
              <w:rPr>
                <w:rFonts w:hint="eastAsia"/>
                <w:sz w:val="21"/>
                <w:szCs w:val="21"/>
              </w:rPr>
              <w:t>××环境整治提升工程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7170" w:rsidTr="008F23B9">
        <w:trPr>
          <w:trHeight w:val="526"/>
        </w:trPr>
        <w:tc>
          <w:tcPr>
            <w:tcW w:w="1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本实施项目总计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2023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月至</w:t>
            </w:r>
            <w:r>
              <w:rPr>
                <w:sz w:val="20"/>
                <w:szCs w:val="21"/>
              </w:rPr>
              <w:t>2024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t>月共实施了×</w:t>
            </w:r>
            <w:r>
              <w:rPr>
                <w:rFonts w:hint="eastAsia"/>
                <w:sz w:val="20"/>
                <w:szCs w:val="21"/>
              </w:rPr>
              <w:lastRenderedPageBreak/>
              <w:t>×千米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××方的风貌提升工程、××千米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××方环境整治工程，其中修缮保护性建筑共××方</w:t>
            </w:r>
            <w:r>
              <w:rPr>
                <w:sz w:val="20"/>
                <w:szCs w:val="21"/>
              </w:rPr>
              <w:t>/</w:t>
            </w:r>
            <w:r>
              <w:rPr>
                <w:rFonts w:hint="eastAsia"/>
                <w:sz w:val="20"/>
                <w:szCs w:val="21"/>
              </w:rPr>
              <w:t>××幢，已完成总项目进度的××</w:t>
            </w:r>
            <w:r>
              <w:rPr>
                <w:sz w:val="20"/>
                <w:szCs w:val="21"/>
              </w:rPr>
              <w:t>%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lastRenderedPageBreak/>
              <w:t>2023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月至</w:t>
            </w:r>
            <w:r>
              <w:rPr>
                <w:sz w:val="20"/>
                <w:szCs w:val="21"/>
              </w:rPr>
              <w:t>2024</w:t>
            </w:r>
            <w:r>
              <w:rPr>
                <w:rFonts w:hint="eastAsia"/>
                <w:sz w:val="20"/>
                <w:szCs w:val="21"/>
              </w:rPr>
              <w:t>年</w:t>
            </w:r>
            <w:r>
              <w:rPr>
                <w:sz w:val="20"/>
                <w:szCs w:val="21"/>
              </w:rPr>
              <w:t>5</w:t>
            </w:r>
            <w:r>
              <w:rPr>
                <w:rFonts w:hint="eastAsia"/>
                <w:sz w:val="20"/>
                <w:szCs w:val="21"/>
              </w:rPr>
              <w:lastRenderedPageBreak/>
              <w:t>月实际投入资金共××万元。实施项目投入总金额××万元，其中财政资金××万元，社会资本××万元。</w:t>
            </w:r>
          </w:p>
        </w:tc>
      </w:tr>
      <w:tr w:rsidR="00737170" w:rsidTr="008F23B9">
        <w:trPr>
          <w:trHeight w:val="85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××历史建筑建筑保护修缮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>
              <w:rPr>
                <w:rFonts w:hint="eastAsia"/>
                <w:sz w:val="21"/>
                <w:szCs w:val="21"/>
              </w:rPr>
              <w:t>××修缮改造项目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××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7170" w:rsidTr="008F23B9">
        <w:trPr>
          <w:trHeight w:val="850"/>
        </w:trPr>
        <w:tc>
          <w:tcPr>
            <w:tcW w:w="1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本实施项目总计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</w:p>
        </w:tc>
      </w:tr>
      <w:tr w:rsidR="00737170" w:rsidTr="008F23B9">
        <w:trPr>
          <w:trHeight w:val="567"/>
        </w:trPr>
        <w:tc>
          <w:tcPr>
            <w:tcW w:w="7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上述实施项目总计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月共实施了××千米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××方的风貌提升工程、××千米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××方环境整治工程，其中修缮保护性建筑共××方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××幢，已完成总项目进度的××</w:t>
            </w:r>
            <w:r>
              <w:rPr>
                <w:sz w:val="21"/>
                <w:szCs w:val="21"/>
              </w:rPr>
              <w:t>%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月至</w:t>
            </w:r>
            <w:r>
              <w:rPr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月实际投入资金共××万元。项目投入总金额××万元，其中财政资金××万元，社会资本××万元。</w:t>
            </w:r>
          </w:p>
        </w:tc>
      </w:tr>
    </w:tbl>
    <w:p w:rsidR="00737170" w:rsidRDefault="00737170" w:rsidP="00737170">
      <w:pPr>
        <w:widowControl/>
        <w:spacing w:line="540" w:lineRule="exact"/>
        <w:rPr>
          <w:sz w:val="21"/>
          <w:szCs w:val="22"/>
        </w:rPr>
      </w:pPr>
    </w:p>
    <w:tbl>
      <w:tblPr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1554"/>
        <w:gridCol w:w="11155"/>
      </w:tblGrid>
      <w:tr w:rsidR="00737170" w:rsidTr="008F23B9">
        <w:trPr>
          <w:trHeight w:val="680"/>
        </w:trPr>
        <w:tc>
          <w:tcPr>
            <w:tcW w:w="1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lastRenderedPageBreak/>
              <w:t>（二）利用实效</w:t>
            </w:r>
          </w:p>
        </w:tc>
      </w:tr>
      <w:tr w:rsidR="00737170" w:rsidTr="008F23B9">
        <w:trPr>
          <w:trHeight w:val="40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类别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具体情况</w:t>
            </w:r>
          </w:p>
        </w:tc>
      </w:tr>
      <w:tr w:rsidR="00737170" w:rsidTr="008F23B9">
        <w:trPr>
          <w:trHeight w:val="18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活化利用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（本区县历史文化名镇名村街区传统风貌区、历史建筑项目的活化利用方式及成效）</w:t>
            </w:r>
          </w:p>
        </w:tc>
      </w:tr>
      <w:tr w:rsidR="00737170" w:rsidTr="008F23B9">
        <w:trPr>
          <w:trHeight w:val="18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b/>
                <w:sz w:val="21"/>
                <w:szCs w:val="22"/>
              </w:rPr>
            </w:pPr>
            <w:r>
              <w:rPr>
                <w:rFonts w:hint="eastAsia"/>
                <w:b/>
                <w:sz w:val="21"/>
                <w:szCs w:val="22"/>
              </w:rPr>
              <w:t>宣传报道</w:t>
            </w:r>
          </w:p>
        </w:tc>
        <w:tc>
          <w:tcPr>
            <w:tcW w:w="1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70" w:rsidRDefault="00737170" w:rsidP="008F23B9">
            <w:pPr>
              <w:widowControl/>
              <w:spacing w:line="400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（市级以上媒体报道、中央或部委宣传情况，市政府或市级部门作为典型案例情况等）</w:t>
            </w:r>
          </w:p>
        </w:tc>
      </w:tr>
    </w:tbl>
    <w:p w:rsidR="00737170" w:rsidRDefault="00737170" w:rsidP="00737170">
      <w:pPr>
        <w:widowControl/>
        <w:spacing w:line="560" w:lineRule="exact"/>
        <w:rPr>
          <w:sz w:val="21"/>
          <w:szCs w:val="21"/>
        </w:rPr>
      </w:pPr>
    </w:p>
    <w:p w:rsidR="00737170" w:rsidRDefault="00737170" w:rsidP="00737170">
      <w:pPr>
        <w:widowControl/>
        <w:spacing w:line="560" w:lineRule="exact"/>
        <w:rPr>
          <w:sz w:val="21"/>
          <w:szCs w:val="21"/>
        </w:rPr>
      </w:pPr>
    </w:p>
    <w:p w:rsidR="00737170" w:rsidRDefault="00737170" w:rsidP="00737170"/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widowControl/>
        <w:jc w:val="left"/>
        <w:rPr>
          <w:szCs w:val="32"/>
        </w:rPr>
        <w:sectPr w:rsidR="00737170">
          <w:pgSz w:w="16838" w:h="11906" w:orient="landscape"/>
          <w:pgMar w:top="1588" w:right="2098" w:bottom="1588" w:left="1644" w:header="851" w:footer="992" w:gutter="0"/>
          <w:cols w:space="720"/>
          <w:docGrid w:type="linesAndChars" w:linePitch="435"/>
        </w:sect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600" w:lineRule="exact"/>
        <w:rPr>
          <w:szCs w:val="32"/>
        </w:rPr>
      </w:pPr>
    </w:p>
    <w:p w:rsidR="00737170" w:rsidRDefault="00737170" w:rsidP="00737170">
      <w:pPr>
        <w:tabs>
          <w:tab w:val="left" w:pos="7371"/>
          <w:tab w:val="left" w:pos="7513"/>
        </w:tabs>
        <w:spacing w:line="740" w:lineRule="exact"/>
        <w:rPr>
          <w:szCs w:val="32"/>
        </w:rPr>
      </w:pPr>
    </w:p>
    <w:p w:rsidR="00A96EA1" w:rsidRPr="00737170" w:rsidRDefault="00A96EA1"/>
    <w:sectPr w:rsidR="00A96EA1" w:rsidRPr="00737170" w:rsidSect="00A9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170"/>
    <w:rsid w:val="00580570"/>
    <w:rsid w:val="00737170"/>
    <w:rsid w:val="00A96EA1"/>
    <w:rsid w:val="00B6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70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580570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580570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Normal (Web)"/>
    <w:basedOn w:val="a"/>
    <w:qFormat/>
    <w:rsid w:val="005805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2024-06-07T02:51:00Z</dcterms:created>
  <dcterms:modified xsi:type="dcterms:W3CDTF">2024-06-07T02:52:00Z</dcterms:modified>
</cp:coreProperties>
</file>