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附件5</w:t>
      </w:r>
    </w:p>
    <w:p>
      <w:pPr>
        <w:spacing w:line="500" w:lineRule="exact"/>
        <w:rPr>
          <w:rFonts w:ascii="方正仿宋_GBK" w:eastAsia="方正仿宋_GBK"/>
          <w:sz w:val="32"/>
        </w:rPr>
      </w:pPr>
    </w:p>
    <w:p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ascii="方正小标宋_GBK" w:eastAsia="方正小标宋_GBK"/>
          <w:sz w:val="44"/>
        </w:rPr>
        <w:t>××××</w:t>
      </w:r>
      <w:r>
        <w:rPr>
          <w:rFonts w:hint="eastAsia" w:ascii="方正小标宋_GBK" w:eastAsia="方正小标宋_GBK"/>
          <w:sz w:val="44"/>
        </w:rPr>
        <w:t>年</w:t>
      </w:r>
      <w:r>
        <w:rPr>
          <w:rFonts w:ascii="方正小标宋_GBK" w:eastAsia="方正小标宋_GBK"/>
          <w:sz w:val="44"/>
        </w:rPr>
        <w:t>××</w:t>
      </w:r>
      <w:r>
        <w:rPr>
          <w:rFonts w:hint="eastAsia" w:ascii="方正小标宋_GBK" w:eastAsia="方正小标宋_GBK"/>
          <w:sz w:val="44"/>
        </w:rPr>
        <w:t>区县（</w:t>
      </w:r>
      <w:r>
        <w:rPr>
          <w:rFonts w:hint="eastAsia" w:ascii="方正小标宋_GBK" w:eastAsia="方正小标宋_GBK"/>
          <w:sz w:val="44"/>
          <w:lang w:eastAsia="zh-CN"/>
        </w:rPr>
        <w:t>自治县</w:t>
      </w:r>
      <w:r>
        <w:rPr>
          <w:rFonts w:hint="eastAsia" w:ascii="方正小标宋_GBK" w:eastAsia="方正小标宋_GBK"/>
          <w:sz w:val="44"/>
        </w:rPr>
        <w:t>）耕地地力保护补贴和</w:t>
      </w:r>
    </w:p>
    <w:p>
      <w:pPr>
        <w:spacing w:line="50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种粮大户补贴兑付进度旬报表</w:t>
      </w:r>
    </w:p>
    <w:bookmarkEnd w:id="0"/>
    <w:p>
      <w:pPr>
        <w:spacing w:line="40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填报单位（盖章）：</w:t>
      </w:r>
    </w:p>
    <w:tbl>
      <w:tblPr>
        <w:tblStyle w:val="2"/>
        <w:tblW w:w="155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1360"/>
        <w:gridCol w:w="1360"/>
        <w:gridCol w:w="1360"/>
        <w:gridCol w:w="1085"/>
        <w:gridCol w:w="1260"/>
        <w:gridCol w:w="1260"/>
        <w:gridCol w:w="1260"/>
        <w:gridCol w:w="1260"/>
        <w:gridCol w:w="840"/>
        <w:gridCol w:w="1260"/>
        <w:gridCol w:w="1260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乡镇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应补贴户数（户）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应补贴面积（万亩）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实际补贴户数（户）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实际补贴面积（万亩）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应兑现补贴资金（万元）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实际兑现补贴资金（万元）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结余资金（万元）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补贴资金兑付进度（%）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兑付开始时间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本次旬报兑付截止时间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未兑付或进度滞后原因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合计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填表人：                               联系电话：                             填表日期：</w:t>
      </w:r>
    </w:p>
    <w:p/>
    <w:sectPr>
      <w:pgSz w:w="16840" w:h="11907" w:orient="landscape"/>
      <w:pgMar w:top="1588" w:right="2098" w:bottom="1474" w:left="1984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D79D6"/>
    <w:rsid w:val="2F794AE2"/>
    <w:rsid w:val="4CA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2022-11-02T06:59:00Z</dcterms:created>
  <dc:creator>Administrator</dc:creator>
  <cp:lastModifiedBy>Administrator</cp:lastModifiedBy>
  <dcterms:modified xsi:type="dcterms:W3CDTF">2022-11-02T06:59:52Z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78DD396A36C742B4AA74D3D31ABD429B</vt:lpwstr>
  </property>
</Properties>
</file>